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1F3" w:rsidRDefault="00F661F3" w:rsidP="00F661F3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F661F3" w:rsidRDefault="00F661F3" w:rsidP="00F661F3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position w:val="-1"/>
        </w:rPr>
      </w:pPr>
      <w:r>
        <w:rPr>
          <w:rFonts w:ascii="Times New Roman" w:hAnsi="Times New Roman"/>
          <w:color w:val="000000"/>
        </w:rPr>
        <w:t xml:space="preserve">к приказу Министерства образования </w:t>
      </w:r>
    </w:p>
    <w:p w:rsidR="00F661F3" w:rsidRDefault="00F661F3" w:rsidP="00F661F3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 науки Кыргызской Республики</w:t>
      </w:r>
    </w:p>
    <w:p w:rsidR="00F661F3" w:rsidRDefault="00F661F3" w:rsidP="00F661F3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>от «___» ______________ 2021 г.</w:t>
      </w:r>
    </w:p>
    <w:p w:rsidR="00F661F3" w:rsidRDefault="00F661F3" w:rsidP="00F661F3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:rsidR="00F661F3" w:rsidRDefault="00F661F3" w:rsidP="00F661F3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661F3" w:rsidRDefault="00F661F3" w:rsidP="00F661F3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F661F3" w:rsidRDefault="00F661F3" w:rsidP="00F661F3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:rsidR="00F661F3" w:rsidRDefault="00F661F3" w:rsidP="00F661F3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F661F3" w:rsidRDefault="00F661F3" w:rsidP="00F661F3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:rsidR="00F661F3" w:rsidRDefault="00F661F3" w:rsidP="00F661F3">
      <w:pPr>
        <w:ind w:left="3" w:hanging="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>
        <w:rPr>
          <w:rFonts w:ascii="Times New Roman" w:hAnsi="Times New Roman"/>
          <w:b/>
          <w:sz w:val="28"/>
        </w:rPr>
        <w:t>750400 Градостроительство</w:t>
      </w:r>
    </w:p>
    <w:p w:rsidR="00F661F3" w:rsidRDefault="00F661F3" w:rsidP="00F661F3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:rsidR="00F661F3" w:rsidRDefault="00F661F3" w:rsidP="00F661F3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:rsidR="00F661F3" w:rsidRDefault="00F661F3" w:rsidP="00F661F3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:rsidR="00F661F3" w:rsidRDefault="00F661F3" w:rsidP="00F661F3">
      <w:pPr>
        <w:ind w:left="3" w:hanging="3"/>
        <w:jc w:val="both"/>
        <w:rPr>
          <w:rFonts w:ascii="Times New Roman" w:hAnsi="Times New Roman"/>
          <w:sz w:val="28"/>
          <w:szCs w:val="20"/>
        </w:rPr>
      </w:pPr>
    </w:p>
    <w:p w:rsidR="00F661F3" w:rsidRDefault="00F661F3" w:rsidP="00F661F3">
      <w:pPr>
        <w:ind w:left="2" w:hanging="2"/>
        <w:jc w:val="both"/>
        <w:rPr>
          <w:rFonts w:ascii="Times New Roman" w:hAnsi="Times New Roman"/>
          <w:sz w:val="24"/>
        </w:rPr>
      </w:pPr>
    </w:p>
    <w:p w:rsidR="00F661F3" w:rsidRDefault="00F661F3" w:rsidP="00F661F3">
      <w:pPr>
        <w:ind w:left="2" w:hanging="2"/>
        <w:rPr>
          <w:rFonts w:ascii="Times New Roman" w:hAnsi="Times New Roman"/>
        </w:rPr>
      </w:pPr>
    </w:p>
    <w:p w:rsidR="00F661F3" w:rsidRDefault="00F661F3" w:rsidP="00F661F3">
      <w:pPr>
        <w:ind w:left="2" w:hanging="2"/>
        <w:rPr>
          <w:rFonts w:ascii="Times New Roman" w:hAnsi="Times New Roman"/>
          <w:sz w:val="24"/>
        </w:rPr>
      </w:pPr>
    </w:p>
    <w:p w:rsidR="00F661F3" w:rsidRDefault="00F661F3" w:rsidP="00F661F3">
      <w:pPr>
        <w:ind w:left="2" w:hanging="2"/>
        <w:rPr>
          <w:rFonts w:ascii="Times New Roman" w:hAnsi="Times New Roman"/>
        </w:rPr>
      </w:pPr>
    </w:p>
    <w:p w:rsidR="00F661F3" w:rsidRDefault="00F661F3" w:rsidP="00F661F3">
      <w:pPr>
        <w:ind w:left="2" w:hanging="2"/>
        <w:rPr>
          <w:rFonts w:ascii="Times New Roman" w:hAnsi="Times New Roman"/>
          <w:sz w:val="24"/>
        </w:rPr>
      </w:pPr>
    </w:p>
    <w:p w:rsidR="00F661F3" w:rsidRDefault="00F661F3" w:rsidP="00F661F3">
      <w:pPr>
        <w:ind w:left="2" w:hanging="2"/>
        <w:rPr>
          <w:rFonts w:ascii="Times New Roman" w:hAnsi="Times New Roman"/>
          <w:sz w:val="20"/>
        </w:rPr>
      </w:pPr>
    </w:p>
    <w:p w:rsidR="00F661F3" w:rsidRDefault="00F661F3" w:rsidP="00F661F3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F661F3" w:rsidRDefault="00F661F3" w:rsidP="00F661F3">
      <w:pPr>
        <w:widowControl w:val="0"/>
        <w:autoSpaceDE w:val="0"/>
        <w:autoSpaceDN w:val="0"/>
        <w:adjustRightInd w:val="0"/>
        <w:spacing w:line="24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F661F3" w:rsidRDefault="00F661F3" w:rsidP="00F661F3">
      <w:pPr>
        <w:widowControl w:val="0"/>
        <w:autoSpaceDE w:val="0"/>
        <w:autoSpaceDN w:val="0"/>
        <w:adjustRightInd w:val="0"/>
        <w:spacing w:line="24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hAnsi="Times New Roman"/>
          <w:b/>
          <w:sz w:val="24"/>
          <w:szCs w:val="24"/>
        </w:rPr>
        <w:t>750400 Градостроительство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F661F3" w:rsidRDefault="00F661F3" w:rsidP="00F661F3">
      <w:pPr>
        <w:widowControl w:val="0"/>
        <w:autoSpaceDE w:val="0"/>
        <w:autoSpaceDN w:val="0"/>
        <w:adjustRightInd w:val="0"/>
        <w:spacing w:line="24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661F3" w:rsidRDefault="00F661F3" w:rsidP="00F661F3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:rsidR="00945D78" w:rsidRPr="00B819EC" w:rsidRDefault="00F661F3" w:rsidP="00F661F3">
      <w:pPr>
        <w:pStyle w:val="tkTekst"/>
        <w:spacing w:after="0" w:line="240" w:lineRule="auto"/>
        <w:ind w:firstLine="39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основная образовательная программа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направление подготовки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профиль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компетенция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бакалавр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магистр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кредит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условная мера трудоемкости основной профессиональной образовательной программы;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результаты обучения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выравнивающие курсы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общенаучные компетенции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инструментальные компетенции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социально-личностные и общекультурные компетенции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945D78" w:rsidRPr="00B819EC" w:rsidRDefault="00945D78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8"/>
        </w:rPr>
        <w:t xml:space="preserve">- </w:t>
      </w:r>
      <w:r w:rsidRPr="00B819EC">
        <w:rPr>
          <w:rFonts w:ascii="Times New Roman" w:hAnsi="Times New Roman"/>
          <w:b/>
          <w:sz w:val="24"/>
          <w:szCs w:val="28"/>
        </w:rPr>
        <w:t>профессиональный стандарт</w:t>
      </w:r>
      <w:r w:rsidRPr="00B819EC">
        <w:rPr>
          <w:rFonts w:ascii="Times New Roman" w:hAnsi="Times New Roman"/>
          <w:sz w:val="24"/>
          <w:szCs w:val="28"/>
        </w:rPr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r w:rsidR="00E57D4C" w:rsidRPr="00B819EC">
        <w:rPr>
          <w:rFonts w:ascii="Times New Roman" w:hAnsi="Times New Roman"/>
          <w:sz w:val="24"/>
          <w:szCs w:val="28"/>
        </w:rPr>
        <w:t>.</w:t>
      </w:r>
    </w:p>
    <w:p w:rsidR="00B819EC" w:rsidRPr="00B51D19" w:rsidRDefault="00B819EC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5F0567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1.3. Сокращения и обозначения</w:t>
      </w:r>
      <w:r w:rsidR="005F0567"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.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В настоящем Государственном образовательном стандарте используются следующие сокращения: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ГОС - Государственный образовательный стандарт;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ВПО - высшее профессиональное образование;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ООП - основная образовательная программа;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УМО - учебно-методические объединения;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ЦД ООП - цикл дисциплин основной образовательной программы;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ОК - общенаучные компетенции;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ИК - инструментальные компетенции;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ПК - профессиональные компетенции;</w:t>
      </w:r>
    </w:p>
    <w:p w:rsidR="004A4D82" w:rsidRPr="00B819EC" w:rsidRDefault="004A4D82" w:rsidP="00B819E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СЛК - социально-личностные и общекультурные компетенции.</w:t>
      </w:r>
    </w:p>
    <w:p w:rsidR="00B819EC" w:rsidRPr="00B51D19" w:rsidRDefault="00B819EC" w:rsidP="00B819EC">
      <w:pPr>
        <w:keepNext/>
        <w:spacing w:after="0" w:line="240" w:lineRule="auto"/>
        <w:ind w:firstLine="397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4D82" w:rsidRPr="00B819EC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2</w:t>
      </w:r>
      <w:r w:rsidR="0056669C"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. О</w:t>
      </w:r>
      <w:r w:rsidR="003D4116"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бласть применения</w:t>
      </w:r>
    </w:p>
    <w:p w:rsidR="004A4D82" w:rsidRPr="00B819EC" w:rsidRDefault="004A4D82" w:rsidP="00E57D4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 </w:t>
      </w:r>
    </w:p>
    <w:p w:rsidR="00945D78" w:rsidRPr="00B819EC" w:rsidRDefault="004A4D82" w:rsidP="003D56A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2.1.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45D78" w:rsidRPr="00B819EC">
        <w:rPr>
          <w:rFonts w:ascii="Times New Roman" w:eastAsia="Times New Roman" w:hAnsi="Times New Roman"/>
          <w:sz w:val="24"/>
          <w:szCs w:val="28"/>
          <w:lang w:eastAsia="ru-RU"/>
        </w:rPr>
        <w:t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</w:t>
      </w:r>
      <w:r w:rsidR="003D56A1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010F26" w:rsidRPr="00B819EC">
        <w:rPr>
          <w:rFonts w:ascii="Times New Roman" w:eastAsia="SimSun" w:hAnsi="Times New Roman"/>
          <w:b/>
          <w:sz w:val="24"/>
        </w:rPr>
        <w:t xml:space="preserve">750400 - «Градостроительство» </w:t>
      </w:r>
      <w:r w:rsidR="00945D78" w:rsidRPr="00B819EC">
        <w:rPr>
          <w:rFonts w:ascii="Times New Roman" w:eastAsia="Times New Roman" w:hAnsi="Times New Roman"/>
          <w:sz w:val="24"/>
          <w:szCs w:val="28"/>
          <w:lang w:eastAsia="ru-RU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</w:t>
      </w:r>
      <w:r w:rsidR="00E47272" w:rsidRPr="00B819EC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4A4D82" w:rsidRPr="00B819EC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2.2.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Основными пользователями настоящего ГОС ВПО по направлению </w:t>
      </w:r>
      <w:r w:rsidR="00010F26" w:rsidRPr="00B819EC">
        <w:rPr>
          <w:rFonts w:ascii="Times New Roman" w:eastAsia="SimSun" w:hAnsi="Times New Roman"/>
          <w:b/>
          <w:sz w:val="24"/>
        </w:rPr>
        <w:t xml:space="preserve">750400 - «Градостроительство»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являются:</w:t>
      </w:r>
    </w:p>
    <w:p w:rsidR="00D51E44" w:rsidRPr="00B819EC" w:rsidRDefault="00D51E44" w:rsidP="00D51E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ab/>
      </w:r>
      <w:r w:rsidRPr="00B819EC">
        <w:rPr>
          <w:rFonts w:ascii="Times New Roman" w:hAnsi="Times New Roman"/>
          <w:b/>
          <w:sz w:val="24"/>
          <w:szCs w:val="28"/>
        </w:rPr>
        <w:t xml:space="preserve">- </w:t>
      </w:r>
      <w:r w:rsidRPr="00B819EC">
        <w:rPr>
          <w:rFonts w:ascii="Times New Roman" w:hAnsi="Times New Roman"/>
          <w:sz w:val="24"/>
          <w:szCs w:val="28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D51E44" w:rsidRPr="00B819EC" w:rsidRDefault="00D51E44" w:rsidP="00D51E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lastRenderedPageBreak/>
        <w:tab/>
        <w:t xml:space="preserve">- </w:t>
      </w:r>
      <w:r w:rsidR="00010F26" w:rsidRPr="00B819EC">
        <w:rPr>
          <w:rFonts w:ascii="Times New Roman" w:hAnsi="Times New Roman"/>
          <w:sz w:val="24"/>
          <w:szCs w:val="28"/>
          <w:lang w:val="ky-KG"/>
        </w:rPr>
        <w:t>студент</w:t>
      </w:r>
      <w:r w:rsidRPr="00B819EC">
        <w:rPr>
          <w:rFonts w:ascii="Times New Roman" w:hAnsi="Times New Roman"/>
          <w:sz w:val="24"/>
          <w:szCs w:val="28"/>
        </w:rPr>
        <w:t>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D51E44" w:rsidRPr="00B819EC" w:rsidRDefault="00D51E44" w:rsidP="00D51E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ab/>
      </w:r>
      <w:r w:rsidRPr="00B819EC">
        <w:rPr>
          <w:rFonts w:ascii="Times New Roman" w:hAnsi="Times New Roman"/>
          <w:b/>
          <w:sz w:val="24"/>
          <w:szCs w:val="28"/>
        </w:rPr>
        <w:t xml:space="preserve">- </w:t>
      </w:r>
      <w:r w:rsidRPr="00B819EC">
        <w:rPr>
          <w:rFonts w:ascii="Times New Roman" w:hAnsi="Times New Roman"/>
          <w:sz w:val="24"/>
          <w:szCs w:val="28"/>
        </w:rPr>
        <w:t>объединения специалистов и работодателей в соответствующей сфере профессиональной деятельности;</w:t>
      </w:r>
    </w:p>
    <w:p w:rsidR="00D51E44" w:rsidRPr="00B819EC" w:rsidRDefault="00D51E44" w:rsidP="00D51E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ab/>
        <w:t>- учебно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D51E44" w:rsidRPr="00B819EC" w:rsidRDefault="00D51E44" w:rsidP="00D51E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ab/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D51E44" w:rsidRPr="00B819EC" w:rsidRDefault="00D51E44" w:rsidP="00D51E4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ab/>
        <w:t>-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945D78" w:rsidRPr="00B819EC" w:rsidRDefault="00D51E44" w:rsidP="00D51E4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8"/>
        </w:rPr>
        <w:t>- аккредитационные агентства, осуществляющие аккредитацию образовательных программ и организаций.</w:t>
      </w:r>
    </w:p>
    <w:p w:rsidR="004A4D82" w:rsidRPr="006133FE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6133FE">
        <w:rPr>
          <w:rFonts w:ascii="Times New Roman" w:eastAsia="Times New Roman" w:hAnsi="Times New Roman"/>
          <w:b/>
          <w:sz w:val="24"/>
          <w:szCs w:val="28"/>
          <w:lang w:eastAsia="ru-RU"/>
        </w:rPr>
        <w:t>2.3. Требования к уровню подготовленности абитуриентов.</w:t>
      </w:r>
    </w:p>
    <w:p w:rsidR="004A4D82" w:rsidRPr="00B819EC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E47272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квалификации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"магистр", - высшее профессиональное образование с присвоением </w:t>
      </w:r>
      <w:r w:rsidR="00A64E53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квалификации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"бакалавр" или высшее профессиональное образование с присвоением квалификации "специалист"</w:t>
      </w:r>
      <w:r w:rsidR="00340D5C" w:rsidRPr="00B819EC">
        <w:rPr>
          <w:rFonts w:ascii="Times New Roman" w:eastAsia="Times New Roman" w:hAnsi="Times New Roman"/>
          <w:sz w:val="24"/>
          <w:szCs w:val="28"/>
          <w:lang w:val="ky-KG" w:eastAsia="ru-RU"/>
        </w:rPr>
        <w:t xml:space="preserve"> </w:t>
      </w:r>
      <w:r w:rsidR="00340D5C" w:rsidRPr="00B819EC">
        <w:rPr>
          <w:rFonts w:ascii="Times New Roman" w:hAnsi="Times New Roman"/>
          <w:sz w:val="24"/>
          <w:szCs w:val="28"/>
        </w:rPr>
        <w:t>по направлению «Градостроительство» или «Архитектура» или высшее профессиональное</w:t>
      </w:r>
      <w:r w:rsidR="00F5570D" w:rsidRPr="00B819EC">
        <w:rPr>
          <w:rFonts w:ascii="Times New Roman" w:hAnsi="Times New Roman"/>
          <w:sz w:val="24"/>
          <w:szCs w:val="28"/>
          <w:lang w:val="ky-KG"/>
        </w:rPr>
        <w:t xml:space="preserve"> </w:t>
      </w:r>
      <w:r w:rsidR="00F5570D" w:rsidRPr="00B819EC">
        <w:rPr>
          <w:rFonts w:ascii="Times New Roman" w:hAnsi="Times New Roman"/>
          <w:sz w:val="24"/>
          <w:szCs w:val="28"/>
        </w:rPr>
        <w:t>образование с присвоением квалификации "специалист" по родственной специальности.</w:t>
      </w:r>
    </w:p>
    <w:p w:rsidR="00FA509E" w:rsidRPr="00B819EC" w:rsidRDefault="004A4D82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2.3.2.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FA509E" w:rsidRPr="00B819EC">
        <w:rPr>
          <w:rFonts w:ascii="Times New Roman" w:eastAsia="Times New Roman" w:hAnsi="Times New Roman"/>
          <w:sz w:val="24"/>
          <w:szCs w:val="28"/>
          <w:lang w:eastAsia="ru-RU"/>
        </w:rPr>
        <w:t>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:rsidR="0042638F" w:rsidRPr="00B819EC" w:rsidRDefault="0042638F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56669C" w:rsidRPr="00B819EC" w:rsidRDefault="0056669C" w:rsidP="005F056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A4D82" w:rsidRPr="00B819EC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3. </w:t>
      </w:r>
      <w:r w:rsidR="0056669C"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О</w:t>
      </w:r>
      <w:r w:rsidR="003D4116"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бщая характеристика направления подготовки</w:t>
      </w:r>
    </w:p>
    <w:p w:rsidR="0056669C" w:rsidRPr="00B819EC" w:rsidRDefault="0056669C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6133FE" w:rsidRPr="006133FE" w:rsidRDefault="004A4D82" w:rsidP="0042638F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-2"/>
          <w:sz w:val="24"/>
        </w:rPr>
      </w:pPr>
      <w:r w:rsidRPr="004D2883">
        <w:rPr>
          <w:rFonts w:ascii="Times New Roman" w:eastAsia="Times New Roman" w:hAnsi="Times New Roman"/>
          <w:b/>
          <w:sz w:val="24"/>
          <w:szCs w:val="28"/>
          <w:lang w:eastAsia="ru-RU"/>
        </w:rPr>
        <w:t>3.1.</w:t>
      </w:r>
      <w:r w:rsidRPr="00B819EC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 w:rsidR="0042638F" w:rsidRPr="00B819EC">
        <w:rPr>
          <w:rFonts w:ascii="Times New Roman" w:hAnsi="Times New Roman"/>
          <w:bCs/>
          <w:spacing w:val="-2"/>
          <w:sz w:val="24"/>
        </w:rPr>
        <w:t xml:space="preserve">В Кыргызской Республике по направлению подготовки </w:t>
      </w:r>
      <w:r w:rsidR="00010F26" w:rsidRPr="00B819EC">
        <w:rPr>
          <w:rFonts w:ascii="Times New Roman" w:hAnsi="Times New Roman"/>
          <w:b/>
          <w:bCs/>
          <w:spacing w:val="-2"/>
          <w:sz w:val="24"/>
        </w:rPr>
        <w:t xml:space="preserve">750400 - «Градостроительство» </w:t>
      </w:r>
      <w:r w:rsidR="0042638F" w:rsidRPr="00B819EC">
        <w:rPr>
          <w:rFonts w:ascii="Times New Roman" w:hAnsi="Times New Roman"/>
          <w:bCs/>
          <w:spacing w:val="-2"/>
          <w:sz w:val="24"/>
        </w:rPr>
        <w:t xml:space="preserve">реализуется </w:t>
      </w:r>
      <w:r w:rsidR="006133FE">
        <w:rPr>
          <w:rFonts w:ascii="Times New Roman" w:hAnsi="Times New Roman"/>
          <w:bCs/>
          <w:spacing w:val="-2"/>
          <w:sz w:val="24"/>
        </w:rPr>
        <w:t>следующие:</w:t>
      </w:r>
    </w:p>
    <w:p w:rsidR="006133FE" w:rsidRPr="006133FE" w:rsidRDefault="006133FE" w:rsidP="006133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  <w:r w:rsidRPr="006133FE">
        <w:rPr>
          <w:rFonts w:ascii="Times New Roman" w:hAnsi="Times New Roman"/>
          <w:sz w:val="24"/>
        </w:rPr>
        <w:t>- ООП ВПО по подготовке бакалавров;</w:t>
      </w:r>
    </w:p>
    <w:p w:rsidR="006133FE" w:rsidRPr="006133FE" w:rsidRDefault="006133FE" w:rsidP="006133F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6133FE">
        <w:rPr>
          <w:rFonts w:ascii="Times New Roman" w:hAnsi="Times New Roman"/>
          <w:sz w:val="24"/>
        </w:rPr>
        <w:t>-  ООП ВПО по подготовке магистров.</w:t>
      </w:r>
    </w:p>
    <w:p w:rsidR="004D2883" w:rsidRPr="004D2883" w:rsidRDefault="004D2883" w:rsidP="004D2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883">
        <w:rPr>
          <w:rFonts w:ascii="Times New Roman" w:hAnsi="Times New Roman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:rsidR="004D2883" w:rsidRPr="004D2883" w:rsidRDefault="004D2883" w:rsidP="004D2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883">
        <w:rPr>
          <w:rFonts w:ascii="Times New Roman" w:hAnsi="Times New Roman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 </w:t>
      </w:r>
    </w:p>
    <w:p w:rsidR="004D2883" w:rsidRPr="004D2883" w:rsidRDefault="004D2883" w:rsidP="004D2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2883">
        <w:rPr>
          <w:rFonts w:ascii="Times New Roman" w:hAnsi="Times New Roman"/>
          <w:sz w:val="24"/>
          <w:szCs w:val="24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7760AB" w:rsidRPr="00B819EC" w:rsidRDefault="007760AB" w:rsidP="004263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43B4E" w:rsidRPr="00B819EC" w:rsidRDefault="004A4D82" w:rsidP="008B2215">
      <w:pPr>
        <w:pStyle w:val="tkTekst"/>
        <w:spacing w:after="0" w:line="240" w:lineRule="auto"/>
        <w:ind w:firstLine="708"/>
        <w:rPr>
          <w:rFonts w:ascii="Times New Roman" w:hAnsi="Times New Roman"/>
          <w:sz w:val="24"/>
          <w:szCs w:val="28"/>
        </w:rPr>
      </w:pPr>
      <w:r w:rsidRPr="004D2883">
        <w:rPr>
          <w:rFonts w:ascii="Times New Roman" w:hAnsi="Times New Roman" w:cs="Times New Roman"/>
          <w:b/>
          <w:sz w:val="24"/>
          <w:szCs w:val="28"/>
        </w:rPr>
        <w:t>3.2.</w:t>
      </w:r>
      <w:r w:rsidRPr="00B819EC">
        <w:rPr>
          <w:rFonts w:ascii="Times New Roman" w:hAnsi="Times New Roman" w:cs="Times New Roman"/>
          <w:sz w:val="24"/>
          <w:szCs w:val="28"/>
        </w:rPr>
        <w:t xml:space="preserve"> </w:t>
      </w:r>
      <w:r w:rsidR="00343B4E" w:rsidRPr="004D2883">
        <w:rPr>
          <w:rFonts w:ascii="Times New Roman" w:hAnsi="Times New Roman"/>
          <w:b/>
          <w:sz w:val="24"/>
          <w:szCs w:val="28"/>
        </w:rPr>
        <w:t>Нормативный срок освоения</w:t>
      </w:r>
      <w:r w:rsidR="00343B4E" w:rsidRPr="00B819EC">
        <w:rPr>
          <w:rFonts w:ascii="Times New Roman" w:hAnsi="Times New Roman"/>
          <w:sz w:val="24"/>
          <w:szCs w:val="28"/>
        </w:rPr>
        <w:t xml:space="preserve"> ООП ВПО по подготовке магистров по направлению</w:t>
      </w:r>
      <w:r w:rsidR="008B2215" w:rsidRPr="00B819EC">
        <w:rPr>
          <w:rFonts w:ascii="Times New Roman" w:hAnsi="Times New Roman"/>
          <w:sz w:val="24"/>
          <w:szCs w:val="28"/>
        </w:rPr>
        <w:t xml:space="preserve"> </w:t>
      </w:r>
      <w:r w:rsidR="00010F26" w:rsidRPr="00B819EC">
        <w:rPr>
          <w:rFonts w:ascii="Times New Roman" w:hAnsi="Times New Roman" w:cs="Times New Roman"/>
          <w:b/>
          <w:bCs/>
          <w:spacing w:val="-2"/>
          <w:sz w:val="24"/>
        </w:rPr>
        <w:t xml:space="preserve">750400 - «Градостроительство» </w:t>
      </w:r>
      <w:r w:rsidR="00343B4E" w:rsidRPr="00B819EC">
        <w:rPr>
          <w:rFonts w:ascii="Times New Roman" w:hAnsi="Times New Roman"/>
          <w:sz w:val="24"/>
          <w:szCs w:val="28"/>
        </w:rPr>
        <w:t xml:space="preserve">на базе среднего общего или среднего профессионального образования при очной форме обучения составляет </w:t>
      </w:r>
      <w:r w:rsidR="005F7105" w:rsidRPr="00B819EC">
        <w:rPr>
          <w:rFonts w:ascii="Times New Roman" w:hAnsi="Times New Roman"/>
          <w:sz w:val="24"/>
          <w:szCs w:val="28"/>
        </w:rPr>
        <w:t>-</w:t>
      </w:r>
      <w:r w:rsidR="00343B4E" w:rsidRPr="00B819EC">
        <w:rPr>
          <w:rFonts w:ascii="Times New Roman" w:hAnsi="Times New Roman"/>
          <w:sz w:val="24"/>
          <w:szCs w:val="28"/>
        </w:rPr>
        <w:t xml:space="preserve"> </w:t>
      </w:r>
      <w:r w:rsidR="005F7105" w:rsidRPr="00462507">
        <w:rPr>
          <w:rFonts w:ascii="Times New Roman" w:hAnsi="Times New Roman"/>
          <w:b/>
          <w:sz w:val="24"/>
          <w:szCs w:val="28"/>
        </w:rPr>
        <w:t>7</w:t>
      </w:r>
      <w:r w:rsidR="00343B4E" w:rsidRPr="00462507">
        <w:rPr>
          <w:rFonts w:ascii="Times New Roman" w:hAnsi="Times New Roman"/>
          <w:b/>
          <w:sz w:val="24"/>
          <w:szCs w:val="28"/>
        </w:rPr>
        <w:t xml:space="preserve"> лет</w:t>
      </w:r>
      <w:r w:rsidR="00343B4E" w:rsidRPr="00B819EC">
        <w:rPr>
          <w:rFonts w:ascii="Times New Roman" w:hAnsi="Times New Roman"/>
          <w:sz w:val="24"/>
          <w:szCs w:val="28"/>
        </w:rPr>
        <w:t xml:space="preserve">, на базе высшего профессионального образования, подтвержденного присвоением </w:t>
      </w:r>
      <w:r w:rsidR="004311F9" w:rsidRPr="00B819EC">
        <w:rPr>
          <w:rFonts w:ascii="Times New Roman" w:hAnsi="Times New Roman"/>
          <w:sz w:val="24"/>
          <w:szCs w:val="28"/>
        </w:rPr>
        <w:t>квалификации</w:t>
      </w:r>
      <w:r w:rsidR="005F7105" w:rsidRPr="00B819EC">
        <w:rPr>
          <w:rFonts w:ascii="Times New Roman" w:hAnsi="Times New Roman"/>
          <w:sz w:val="24"/>
          <w:szCs w:val="28"/>
        </w:rPr>
        <w:t xml:space="preserve"> "бакалавр"</w:t>
      </w:r>
      <w:r w:rsidR="00343B4E" w:rsidRPr="00B819EC">
        <w:rPr>
          <w:rFonts w:ascii="Times New Roman" w:hAnsi="Times New Roman"/>
          <w:sz w:val="24"/>
          <w:szCs w:val="28"/>
        </w:rPr>
        <w:t xml:space="preserve">- </w:t>
      </w:r>
      <w:r w:rsidR="00A0035E" w:rsidRPr="00B819EC">
        <w:rPr>
          <w:rFonts w:ascii="Times New Roman" w:hAnsi="Times New Roman"/>
          <w:sz w:val="24"/>
          <w:szCs w:val="28"/>
          <w:lang w:val="ky-KG"/>
        </w:rPr>
        <w:t xml:space="preserve">не менее </w:t>
      </w:r>
      <w:r w:rsidR="00A0035E" w:rsidRPr="00462507">
        <w:rPr>
          <w:rFonts w:ascii="Times New Roman" w:hAnsi="Times New Roman"/>
          <w:b/>
          <w:sz w:val="24"/>
          <w:szCs w:val="28"/>
          <w:lang w:val="ky-KG"/>
        </w:rPr>
        <w:t>2 лет</w:t>
      </w:r>
      <w:r w:rsidR="00343B4E" w:rsidRPr="00B819EC">
        <w:rPr>
          <w:rFonts w:ascii="Times New Roman" w:hAnsi="Times New Roman"/>
          <w:sz w:val="24"/>
          <w:szCs w:val="28"/>
        </w:rPr>
        <w:t>.</w:t>
      </w:r>
    </w:p>
    <w:p w:rsidR="00343B4E" w:rsidRPr="00B819EC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Сроки освоения ООП ВПО по подготовке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343B4E" w:rsidRPr="00B819EC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не менее </w:t>
      </w:r>
      <w:r w:rsidRPr="00462507">
        <w:rPr>
          <w:rFonts w:ascii="Times New Roman" w:eastAsia="Times New Roman" w:hAnsi="Times New Roman"/>
          <w:b/>
          <w:sz w:val="24"/>
          <w:szCs w:val="28"/>
          <w:lang w:eastAsia="ru-RU"/>
        </w:rPr>
        <w:t>одного года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343B4E" w:rsidRPr="00D84CD3" w:rsidRDefault="00D84CD3" w:rsidP="00D84C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4CD3">
        <w:rPr>
          <w:rFonts w:ascii="Times New Roman" w:hAnsi="Times New Roman"/>
          <w:sz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сроки (или объёмы) освоения образовательной программы увеличивается за счёт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 При этом выравнивающие курсы должны осваиваться магистрантами в течении первого года обучения объёмом </w:t>
      </w:r>
      <w:r w:rsidRPr="00D84CD3">
        <w:rPr>
          <w:rFonts w:ascii="Times New Roman" w:hAnsi="Times New Roman"/>
          <w:b/>
          <w:sz w:val="24"/>
        </w:rPr>
        <w:t>не более 30 кредитов</w:t>
      </w:r>
      <w:r w:rsidRPr="00D84CD3">
        <w:rPr>
          <w:rFonts w:ascii="Times New Roman" w:hAnsi="Times New Roman"/>
          <w:sz w:val="24"/>
        </w:rPr>
        <w:t xml:space="preserve"> (</w:t>
      </w:r>
      <w:r w:rsidRPr="00D84CD3">
        <w:rPr>
          <w:rFonts w:ascii="Times New Roman" w:hAnsi="Times New Roman"/>
          <w:sz w:val="24"/>
          <w:lang w:val="en-US"/>
        </w:rPr>
        <w:t>ECTS</w:t>
      </w:r>
      <w:r w:rsidRPr="00D84CD3">
        <w:rPr>
          <w:rFonts w:ascii="Times New Roman" w:hAnsi="Times New Roman"/>
          <w:sz w:val="24"/>
        </w:rPr>
        <w:t>).</w:t>
      </w:r>
    </w:p>
    <w:p w:rsidR="00343B4E" w:rsidRPr="00B819EC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  <w:r w:rsidR="004311F9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343B4E" w:rsidRPr="00B819EC" w:rsidRDefault="00343B4E" w:rsidP="004311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Иные нормативные сроки освоения ООП ВПО по подготовке магистров устанавливаются </w:t>
      </w:r>
      <w:r w:rsidR="00F661F3">
        <w:rPr>
          <w:rFonts w:ascii="Times New Roman" w:eastAsia="Times New Roman" w:hAnsi="Times New Roman"/>
          <w:sz w:val="24"/>
          <w:szCs w:val="28"/>
          <w:lang w:eastAsia="ru-RU"/>
        </w:rPr>
        <w:t>Кабинетом Министров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Кыргызской Республики.</w:t>
      </w:r>
      <w:r w:rsidR="00354D7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D2883">
        <w:rPr>
          <w:rFonts w:ascii="Times New Roman" w:eastAsia="Times New Roman" w:hAnsi="Times New Roman"/>
          <w:b/>
          <w:sz w:val="24"/>
          <w:szCs w:val="28"/>
          <w:lang w:eastAsia="ru-RU"/>
        </w:rPr>
        <w:t>3.3. Общая трудоемкость освоения</w:t>
      </w: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ООП подготовки магистров на базе среднего общего или среднего профессионального образования при очной форме обучения составляет не менее </w:t>
      </w:r>
      <w:r w:rsidRPr="00D84CD3">
        <w:rPr>
          <w:rFonts w:ascii="Times New Roman" w:eastAsia="Times New Roman" w:hAnsi="Times New Roman"/>
          <w:b/>
          <w:sz w:val="24"/>
          <w:szCs w:val="28"/>
          <w:lang w:eastAsia="ru-RU"/>
        </w:rPr>
        <w:t>360 кредитов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и на базе высшего профессионального образования, подтвержденного присвоением квалификации "бакалавр", составляет не менее </w:t>
      </w:r>
      <w:r w:rsidRPr="00D84CD3">
        <w:rPr>
          <w:rFonts w:ascii="Times New Roman" w:eastAsia="Times New Roman" w:hAnsi="Times New Roman"/>
          <w:b/>
          <w:sz w:val="24"/>
          <w:szCs w:val="28"/>
          <w:lang w:eastAsia="ru-RU"/>
        </w:rPr>
        <w:t>120 кредито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в.</w:t>
      </w:r>
      <w:r w:rsidR="00354D7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Трудоемкость ООП ВПО по очной форме обучения за учебный год равна не менее 60 кредитам.</w:t>
      </w:r>
      <w:r w:rsidR="00354D7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Трудоемкость одного семестра равна не менее 30 кредитам (при двух</w:t>
      </w:r>
      <w:r w:rsidR="00F7474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семестровом построении учебного процесса).</w:t>
      </w:r>
      <w:r w:rsidR="00354D7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  <w:r w:rsidR="00354D7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8"/>
        </w:rPr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</w:t>
      </w:r>
      <w:r w:rsidRPr="00D84CD3">
        <w:rPr>
          <w:rFonts w:ascii="Times New Roman" w:hAnsi="Times New Roman"/>
          <w:b/>
          <w:sz w:val="24"/>
          <w:szCs w:val="28"/>
        </w:rPr>
        <w:t>48</w:t>
      </w:r>
      <w:r w:rsidRPr="00B819EC">
        <w:rPr>
          <w:rFonts w:ascii="Times New Roman" w:hAnsi="Times New Roman"/>
          <w:sz w:val="24"/>
          <w:szCs w:val="28"/>
        </w:rPr>
        <w:t xml:space="preserve"> кредитов.</w:t>
      </w:r>
      <w:r w:rsidR="00354D7A" w:rsidRPr="00B819EC">
        <w:rPr>
          <w:rFonts w:ascii="Times New Roman" w:hAnsi="Times New Roman"/>
          <w:sz w:val="24"/>
          <w:szCs w:val="28"/>
        </w:rPr>
        <w:t xml:space="preserve"> </w:t>
      </w:r>
    </w:p>
    <w:p w:rsidR="004A4D82" w:rsidRPr="00B819EC" w:rsidRDefault="004A4D82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4D2883">
        <w:rPr>
          <w:rFonts w:ascii="Times New Roman" w:eastAsia="Times New Roman" w:hAnsi="Times New Roman"/>
          <w:b/>
          <w:sz w:val="24"/>
          <w:szCs w:val="28"/>
          <w:lang w:eastAsia="ru-RU"/>
        </w:rPr>
        <w:t>3.4. Цели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ООП ВПО по направлению подготовки </w:t>
      </w:r>
      <w:r w:rsidR="00010F26" w:rsidRPr="00B819EC">
        <w:rPr>
          <w:rFonts w:ascii="Times New Roman" w:hAnsi="Times New Roman"/>
          <w:b/>
          <w:bCs/>
          <w:spacing w:val="-2"/>
          <w:sz w:val="24"/>
        </w:rPr>
        <w:t>7504</w:t>
      </w:r>
      <w:r w:rsidR="001E5EE1" w:rsidRPr="00B819EC">
        <w:rPr>
          <w:rFonts w:ascii="Times New Roman" w:hAnsi="Times New Roman"/>
          <w:b/>
          <w:bCs/>
          <w:spacing w:val="-2"/>
          <w:sz w:val="24"/>
        </w:rPr>
        <w:t xml:space="preserve">00 - «Градостроительство»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в области обучения и воспитания личности.</w:t>
      </w:r>
      <w:r w:rsidR="00354D7A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9E325B" w:rsidRPr="00B819EC" w:rsidRDefault="004A4D82" w:rsidP="00136F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3.4.1. В области обучения целью ООП ВПО по направлению подготовки </w:t>
      </w:r>
      <w:r w:rsidR="00010F26" w:rsidRPr="00B819EC">
        <w:rPr>
          <w:rFonts w:ascii="Times New Roman" w:hAnsi="Times New Roman"/>
          <w:b/>
          <w:bCs/>
          <w:spacing w:val="-2"/>
          <w:sz w:val="24"/>
        </w:rPr>
        <w:t xml:space="preserve">750400 - «Градостроительство» </w:t>
      </w:r>
      <w:r w:rsidR="007B2C23" w:rsidRPr="00B819EC">
        <w:rPr>
          <w:rFonts w:ascii="Times New Roman" w:eastAsia="Times New Roman" w:hAnsi="Times New Roman"/>
          <w:sz w:val="24"/>
          <w:szCs w:val="28"/>
          <w:lang w:eastAsia="ru-RU"/>
        </w:rPr>
        <w:t>является</w:t>
      </w:r>
      <w:r w:rsidR="009E325B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E325B" w:rsidRPr="00B819EC">
        <w:rPr>
          <w:rFonts w:ascii="Times New Roman" w:hAnsi="Times New Roman"/>
          <w:sz w:val="24"/>
          <w:szCs w:val="23"/>
        </w:rPr>
        <w:t xml:space="preserve">подготовка </w:t>
      </w:r>
      <w:r w:rsidR="00136F78" w:rsidRPr="00B819EC">
        <w:rPr>
          <w:rFonts w:ascii="Times New Roman" w:hAnsi="Times New Roman"/>
          <w:color w:val="000000"/>
          <w:sz w:val="24"/>
          <w:szCs w:val="24"/>
        </w:rPr>
        <w:t xml:space="preserve">специалиста, умеющего применять IT и международных технологий, </w:t>
      </w:r>
      <w:r w:rsidR="00136F78" w:rsidRPr="00B819EC">
        <w:rPr>
          <w:rFonts w:ascii="Times New Roman" w:hAnsi="Times New Roman"/>
          <w:sz w:val="24"/>
          <w:szCs w:val="24"/>
        </w:rPr>
        <w:t>методику и методологию исследований и проектирования</w:t>
      </w:r>
      <w:r w:rsidR="00136F78" w:rsidRPr="00B819EC">
        <w:rPr>
          <w:rFonts w:ascii="Times New Roman" w:hAnsi="Times New Roman"/>
          <w:color w:val="000000"/>
          <w:sz w:val="24"/>
          <w:szCs w:val="24"/>
        </w:rPr>
        <w:t xml:space="preserve"> градостроительных процессов, </w:t>
      </w:r>
      <w:r w:rsidR="00136F78" w:rsidRPr="00B819EC">
        <w:rPr>
          <w:rFonts w:ascii="Times New Roman" w:hAnsi="Times New Roman"/>
          <w:sz w:val="24"/>
          <w:szCs w:val="24"/>
        </w:rPr>
        <w:t>методов управления и регулирования, также программирования и планирования, прогнозирования градостроительного функционирования и устойчивого развития городов и населенных пунктов градостроительной деятельности страны; знания организации, консультации и контроля за реализацией градостроительных проектов</w:t>
      </w:r>
      <w:r w:rsidR="00136F78" w:rsidRPr="00B819EC">
        <w:rPr>
          <w:sz w:val="24"/>
          <w:szCs w:val="24"/>
        </w:rPr>
        <w:t xml:space="preserve"> </w:t>
      </w:r>
      <w:r w:rsidR="00136F78" w:rsidRPr="00B819EC">
        <w:rPr>
          <w:rFonts w:ascii="Times New Roman" w:hAnsi="Times New Roman"/>
          <w:sz w:val="24"/>
          <w:szCs w:val="24"/>
        </w:rPr>
        <w:t xml:space="preserve">и </w:t>
      </w:r>
      <w:r w:rsidR="009E325B" w:rsidRPr="00B819EC">
        <w:rPr>
          <w:rFonts w:ascii="Times New Roman" w:hAnsi="Times New Roman"/>
          <w:sz w:val="24"/>
          <w:szCs w:val="23"/>
        </w:rPr>
        <w:t xml:space="preserve">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 </w:t>
      </w:r>
    </w:p>
    <w:p w:rsidR="009E325B" w:rsidRPr="00B819EC" w:rsidRDefault="004A4D82" w:rsidP="009E325B">
      <w:pPr>
        <w:spacing w:after="0" w:line="240" w:lineRule="auto"/>
        <w:ind w:firstLine="708"/>
        <w:jc w:val="both"/>
        <w:rPr>
          <w:sz w:val="20"/>
          <w:szCs w:val="23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3.4.2. В области воспитания личности целью ООП ВПО по направлению подготовки </w:t>
      </w:r>
      <w:r w:rsidR="009E325B" w:rsidRPr="00B819EC">
        <w:rPr>
          <w:rFonts w:ascii="Times New Roman" w:hAnsi="Times New Roman"/>
          <w:b/>
          <w:bCs/>
          <w:sz w:val="24"/>
          <w:szCs w:val="23"/>
        </w:rPr>
        <w:t xml:space="preserve">750400 Градостроительство, </w:t>
      </w:r>
      <w:r w:rsidR="009E325B" w:rsidRPr="00B819EC">
        <w:rPr>
          <w:rFonts w:ascii="Times New Roman" w:hAnsi="Times New Roman"/>
          <w:sz w:val="24"/>
          <w:szCs w:val="23"/>
        </w:rPr>
        <w:t xml:space="preserve">с академической степенью «магистр» является формирование у студентов: </w:t>
      </w:r>
      <w:r w:rsidR="00021033" w:rsidRPr="00B819EC">
        <w:rPr>
          <w:rFonts w:ascii="Times New Roman" w:hAnsi="Times New Roman"/>
          <w:sz w:val="24"/>
          <w:szCs w:val="23"/>
        </w:rPr>
        <w:t xml:space="preserve">решать задачи и </w:t>
      </w:r>
      <w:r w:rsidR="002A6153" w:rsidRPr="00B819EC">
        <w:rPr>
          <w:rFonts w:ascii="Times New Roman" w:hAnsi="Times New Roman"/>
          <w:sz w:val="24"/>
          <w:szCs w:val="23"/>
        </w:rPr>
        <w:t xml:space="preserve">мыслить творчески </w:t>
      </w:r>
      <w:r w:rsidR="009E325B" w:rsidRPr="00B819EC">
        <w:rPr>
          <w:rFonts w:ascii="Times New Roman" w:hAnsi="Times New Roman"/>
          <w:sz w:val="24"/>
          <w:szCs w:val="23"/>
        </w:rPr>
        <w:t xml:space="preserve">целеустремленности, организованности, трудолюбия, ответственности, гражданственности, коммуникативности, толерантности, повышения общей культуры и т.д.). </w:t>
      </w:r>
    </w:p>
    <w:p w:rsidR="004A4D82" w:rsidRPr="004D2883" w:rsidRDefault="004A4D82" w:rsidP="009E325B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D2883">
        <w:rPr>
          <w:rFonts w:ascii="Times New Roman" w:eastAsia="Times New Roman" w:hAnsi="Times New Roman"/>
          <w:b/>
          <w:sz w:val="24"/>
          <w:szCs w:val="28"/>
          <w:lang w:eastAsia="ru-RU"/>
        </w:rPr>
        <w:t>3.5. Область профессиональной деятельности выпускников.</w:t>
      </w:r>
    </w:p>
    <w:p w:rsidR="007B2C23" w:rsidRPr="00B819EC" w:rsidRDefault="007B2C23" w:rsidP="00CC74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3"/>
        </w:rPr>
      </w:pPr>
      <w:r w:rsidRPr="00B819EC">
        <w:rPr>
          <w:rFonts w:ascii="Times New Roman" w:hAnsi="Times New Roman"/>
          <w:sz w:val="24"/>
          <w:szCs w:val="23"/>
        </w:rPr>
        <w:lastRenderedPageBreak/>
        <w:t xml:space="preserve">Градостроительство - область профессиональной деятельности по пространственной и планировочной организации территории,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 и строительства. Профессиональная культура градостроительства включает следующие виды деятельности: </w:t>
      </w:r>
    </w:p>
    <w:p w:rsidR="007B2C23" w:rsidRPr="00B819EC" w:rsidRDefault="007B2C23" w:rsidP="007B2C23">
      <w:pPr>
        <w:pStyle w:val="Default"/>
        <w:ind w:left="142" w:firstLine="425"/>
        <w:jc w:val="both"/>
        <w:rPr>
          <w:szCs w:val="23"/>
        </w:rPr>
      </w:pPr>
      <w:r w:rsidRPr="00B819EC">
        <w:rPr>
          <w:szCs w:val="23"/>
        </w:rPr>
        <w:t xml:space="preserve">- исследование и проектирование градостроительных объектов различного масштаба и уровней сложности, от систем расселения до участков благоустройства и застройки территории; </w:t>
      </w:r>
    </w:p>
    <w:p w:rsidR="007B2C23" w:rsidRPr="00B819EC" w:rsidRDefault="007B2C23" w:rsidP="007B2C23">
      <w:pPr>
        <w:pStyle w:val="Default"/>
        <w:ind w:left="142" w:firstLine="425"/>
        <w:jc w:val="both"/>
        <w:rPr>
          <w:szCs w:val="23"/>
        </w:rPr>
      </w:pPr>
      <w:r w:rsidRPr="00B819EC">
        <w:rPr>
          <w:szCs w:val="23"/>
        </w:rPr>
        <w:t xml:space="preserve">- управление и администрирование градостроительной деятельности на местном и региональном уровнях; </w:t>
      </w:r>
    </w:p>
    <w:p w:rsidR="007B2C23" w:rsidRPr="00B819EC" w:rsidRDefault="007B2C23" w:rsidP="007B2C23">
      <w:pPr>
        <w:spacing w:after="0" w:line="240" w:lineRule="auto"/>
        <w:ind w:left="142" w:firstLine="425"/>
        <w:jc w:val="both"/>
        <w:rPr>
          <w:rFonts w:ascii="Times New Roman" w:hAnsi="Times New Roman"/>
          <w:sz w:val="32"/>
          <w:szCs w:val="23"/>
        </w:rPr>
      </w:pPr>
      <w:r w:rsidRPr="00B819EC">
        <w:rPr>
          <w:rFonts w:ascii="Times New Roman" w:hAnsi="Times New Roman"/>
          <w:sz w:val="24"/>
          <w:szCs w:val="23"/>
        </w:rPr>
        <w:t>- развитие системы знаний о градостроительной деятельности, участие в профессиональном образовании и подготовке кадров.</w:t>
      </w:r>
    </w:p>
    <w:p w:rsidR="00343B4E" w:rsidRPr="00B819EC" w:rsidRDefault="00343B4E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8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r w:rsidR="00CC7465" w:rsidRPr="00B819EC">
        <w:rPr>
          <w:rFonts w:ascii="Times New Roman" w:hAnsi="Times New Roman"/>
          <w:sz w:val="24"/>
          <w:szCs w:val="28"/>
        </w:rPr>
        <w:t>.</w:t>
      </w:r>
    </w:p>
    <w:p w:rsidR="004A4D82" w:rsidRPr="00972B0E" w:rsidRDefault="004A4D82" w:rsidP="00CC746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972B0E">
        <w:rPr>
          <w:rFonts w:ascii="Times New Roman" w:eastAsia="Times New Roman" w:hAnsi="Times New Roman"/>
          <w:b/>
          <w:sz w:val="24"/>
          <w:szCs w:val="28"/>
          <w:lang w:eastAsia="ru-RU"/>
        </w:rPr>
        <w:t>3.6. Объекты профессиональной деятельности выпускников.</w:t>
      </w:r>
    </w:p>
    <w:p w:rsidR="008B1BE0" w:rsidRPr="00B819EC" w:rsidRDefault="004A4D82" w:rsidP="008B1BE0">
      <w:pPr>
        <w:pStyle w:val="Default"/>
        <w:jc w:val="both"/>
        <w:rPr>
          <w:rFonts w:eastAsia="Times New Roman"/>
          <w:szCs w:val="28"/>
        </w:rPr>
      </w:pPr>
      <w:r w:rsidRPr="00B819EC">
        <w:rPr>
          <w:rFonts w:eastAsia="Times New Roman"/>
          <w:szCs w:val="28"/>
        </w:rPr>
        <w:t xml:space="preserve">Объектами профессиональной деятельности выпускников по направлению подготовки </w:t>
      </w:r>
      <w:r w:rsidR="00010F26" w:rsidRPr="00B819EC">
        <w:rPr>
          <w:b/>
          <w:bCs/>
          <w:szCs w:val="23"/>
        </w:rPr>
        <w:t xml:space="preserve">750400 - «Градостроительство» </w:t>
      </w:r>
      <w:r w:rsidRPr="00B819EC">
        <w:rPr>
          <w:rFonts w:eastAsia="Times New Roman"/>
          <w:szCs w:val="28"/>
        </w:rPr>
        <w:t xml:space="preserve">являются: </w:t>
      </w:r>
    </w:p>
    <w:p w:rsidR="008B1BE0" w:rsidRPr="00B819EC" w:rsidRDefault="008B1BE0" w:rsidP="008B1BE0">
      <w:pPr>
        <w:pStyle w:val="Default"/>
        <w:ind w:firstLine="567"/>
        <w:jc w:val="both"/>
        <w:rPr>
          <w:szCs w:val="23"/>
        </w:rPr>
      </w:pPr>
      <w:r w:rsidRPr="00B819EC">
        <w:rPr>
          <w:szCs w:val="23"/>
        </w:rPr>
        <w:t xml:space="preserve">- стратегические планы развития урбанизированных территорий, </w:t>
      </w:r>
    </w:p>
    <w:p w:rsidR="008B1BE0" w:rsidRPr="00B819EC" w:rsidRDefault="008B1BE0" w:rsidP="008B1BE0">
      <w:pPr>
        <w:pStyle w:val="Default"/>
        <w:ind w:firstLine="567"/>
        <w:jc w:val="both"/>
        <w:rPr>
          <w:szCs w:val="23"/>
        </w:rPr>
      </w:pPr>
      <w:r w:rsidRPr="00B819EC">
        <w:rPr>
          <w:szCs w:val="23"/>
        </w:rPr>
        <w:t xml:space="preserve">градостроительная политика, нормативно-правовая база профессиональной деятельности, программы прикладных исследований, задания для проектирования; </w:t>
      </w:r>
    </w:p>
    <w:p w:rsidR="008B1BE0" w:rsidRPr="00B819EC" w:rsidRDefault="008B1BE0" w:rsidP="008B1BE0">
      <w:pPr>
        <w:pStyle w:val="Default"/>
        <w:ind w:firstLine="567"/>
        <w:jc w:val="both"/>
        <w:rPr>
          <w:szCs w:val="23"/>
        </w:rPr>
      </w:pPr>
      <w:r w:rsidRPr="00B819EC">
        <w:rPr>
          <w:szCs w:val="23"/>
        </w:rPr>
        <w:t xml:space="preserve">- пространственные решения для конкретной территории с учетом социальных, экономических, природных и техногенных факторов; </w:t>
      </w:r>
    </w:p>
    <w:p w:rsidR="008B1BE0" w:rsidRPr="00B819EC" w:rsidRDefault="008B1BE0" w:rsidP="008B1B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3"/>
        </w:rPr>
      </w:pPr>
      <w:r w:rsidRPr="00B819EC">
        <w:rPr>
          <w:rFonts w:ascii="Times New Roman" w:hAnsi="Times New Roman"/>
          <w:sz w:val="24"/>
          <w:szCs w:val="23"/>
        </w:rPr>
        <w:t xml:space="preserve">- порядок управления градостроительными системами, информационное обеспечение и контроль процессов, влияющих на реализацию программ градостроительной политики и проектных решений. </w:t>
      </w:r>
    </w:p>
    <w:p w:rsidR="004A4D82" w:rsidRPr="00972B0E" w:rsidRDefault="004A4D82" w:rsidP="008B1BE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972B0E">
        <w:rPr>
          <w:rFonts w:ascii="Times New Roman" w:eastAsia="Times New Roman" w:hAnsi="Times New Roman"/>
          <w:b/>
          <w:sz w:val="24"/>
          <w:szCs w:val="28"/>
          <w:lang w:eastAsia="ru-RU"/>
        </w:rPr>
        <w:t>3.7. Виды профессиональной деятельности выпускников:</w:t>
      </w:r>
    </w:p>
    <w:p w:rsidR="008B1BE0" w:rsidRPr="00B819EC" w:rsidRDefault="008B1BE0" w:rsidP="001B10A5">
      <w:pPr>
        <w:pStyle w:val="Default"/>
        <w:ind w:firstLine="709"/>
        <w:jc w:val="both"/>
        <w:rPr>
          <w:szCs w:val="23"/>
        </w:rPr>
      </w:pPr>
      <w:r w:rsidRPr="00B819EC">
        <w:rPr>
          <w:szCs w:val="23"/>
        </w:rPr>
        <w:t xml:space="preserve">Магистр по направлению подготовки </w:t>
      </w:r>
      <w:r w:rsidR="00010F26" w:rsidRPr="00B819EC">
        <w:rPr>
          <w:b/>
          <w:bCs/>
          <w:szCs w:val="23"/>
        </w:rPr>
        <w:t xml:space="preserve">750400 - «Градостроительство» </w:t>
      </w:r>
      <w:r w:rsidRPr="00B819EC">
        <w:rPr>
          <w:szCs w:val="23"/>
        </w:rPr>
        <w:t xml:space="preserve">готовится к следующим видам профессиональной деятельности </w:t>
      </w:r>
    </w:p>
    <w:p w:rsidR="008B1BE0" w:rsidRPr="00B819EC" w:rsidRDefault="008B1BE0" w:rsidP="001B10A5">
      <w:pPr>
        <w:pStyle w:val="Default"/>
        <w:ind w:firstLine="709"/>
        <w:jc w:val="both"/>
        <w:rPr>
          <w:szCs w:val="23"/>
        </w:rPr>
      </w:pPr>
      <w:r w:rsidRPr="00B819EC">
        <w:rPr>
          <w:szCs w:val="23"/>
        </w:rPr>
        <w:t xml:space="preserve">- проектная; </w:t>
      </w:r>
    </w:p>
    <w:p w:rsidR="008B1BE0" w:rsidRPr="00B819EC" w:rsidRDefault="008B1BE0" w:rsidP="001B10A5">
      <w:pPr>
        <w:pStyle w:val="Default"/>
        <w:ind w:firstLine="709"/>
        <w:jc w:val="both"/>
        <w:rPr>
          <w:szCs w:val="23"/>
        </w:rPr>
      </w:pPr>
      <w:r w:rsidRPr="00B819EC">
        <w:rPr>
          <w:szCs w:val="23"/>
        </w:rPr>
        <w:t xml:space="preserve">- научно-исследовательская; </w:t>
      </w:r>
    </w:p>
    <w:p w:rsidR="008B1BE0" w:rsidRPr="00B819EC" w:rsidRDefault="008B1BE0" w:rsidP="001B10A5">
      <w:pPr>
        <w:pStyle w:val="Default"/>
        <w:ind w:firstLine="709"/>
        <w:jc w:val="both"/>
        <w:rPr>
          <w:szCs w:val="23"/>
        </w:rPr>
      </w:pPr>
      <w:r w:rsidRPr="00B819EC">
        <w:rPr>
          <w:szCs w:val="23"/>
        </w:rPr>
        <w:t xml:space="preserve">- коммуникативная и организационно-управленческая; </w:t>
      </w:r>
    </w:p>
    <w:p w:rsidR="008B1BE0" w:rsidRPr="00B819EC" w:rsidRDefault="008B1BE0" w:rsidP="001B10A5">
      <w:pPr>
        <w:pStyle w:val="Default"/>
        <w:ind w:firstLine="709"/>
        <w:jc w:val="both"/>
        <w:rPr>
          <w:szCs w:val="23"/>
        </w:rPr>
      </w:pPr>
      <w:r w:rsidRPr="00B819EC">
        <w:rPr>
          <w:szCs w:val="23"/>
        </w:rPr>
        <w:t xml:space="preserve">- критическая и экспертная; </w:t>
      </w:r>
    </w:p>
    <w:p w:rsidR="008B1BE0" w:rsidRPr="00B819EC" w:rsidRDefault="008B1BE0" w:rsidP="001B10A5">
      <w:pPr>
        <w:pStyle w:val="Default"/>
        <w:ind w:firstLine="709"/>
        <w:jc w:val="both"/>
        <w:rPr>
          <w:szCs w:val="23"/>
        </w:rPr>
      </w:pPr>
      <w:r w:rsidRPr="00B819EC">
        <w:rPr>
          <w:szCs w:val="23"/>
        </w:rPr>
        <w:t xml:space="preserve">- педагогическая. </w:t>
      </w:r>
    </w:p>
    <w:p w:rsidR="004A4D82" w:rsidRPr="00B819EC" w:rsidRDefault="004A4D82" w:rsidP="008B1B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</w:t>
      </w:r>
      <w:r w:rsidR="001405BD" w:rsidRPr="00B819EC">
        <w:rPr>
          <w:rFonts w:ascii="Times New Roman" w:hAnsi="Times New Roman"/>
          <w:sz w:val="24"/>
          <w:szCs w:val="28"/>
        </w:rPr>
        <w:t>на основании соответствующего профессионального стандарта (при наличии) или</w:t>
      </w:r>
      <w:r w:rsidR="001405BD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совместно с заинтересованными работодателями.</w:t>
      </w:r>
    </w:p>
    <w:p w:rsidR="00972B0E" w:rsidRPr="00972B0E" w:rsidRDefault="004A4D82" w:rsidP="00DB6D8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2B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3.8. </w:t>
      </w:r>
      <w:r w:rsidR="00972B0E" w:rsidRPr="00972B0E">
        <w:rPr>
          <w:rFonts w:ascii="Times New Roman" w:hAnsi="Times New Roman"/>
          <w:b/>
          <w:sz w:val="24"/>
          <w:szCs w:val="24"/>
        </w:rPr>
        <w:t>Задачи профессиональной деятельности выпускников</w:t>
      </w:r>
    </w:p>
    <w:p w:rsidR="004A4D82" w:rsidRPr="00B819EC" w:rsidRDefault="00190E9B" w:rsidP="00DB6D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8"/>
        </w:rPr>
        <w:t>Выпускники, освоившие программу ООП по данной ГОС ВПО, в соответствии с видом (видами) профессиональной деятельности</w:t>
      </w:r>
      <w:r w:rsidRPr="00B819EC">
        <w:rPr>
          <w:rFonts w:ascii="Times New Roman" w:hAnsi="Times New Roman"/>
          <w:bCs/>
          <w:spacing w:val="-2"/>
          <w:sz w:val="24"/>
          <w:szCs w:val="28"/>
        </w:rPr>
        <w:t xml:space="preserve"> и профессионального стандарта (при наличии) </w:t>
      </w:r>
      <w:r w:rsidRPr="00B819EC">
        <w:rPr>
          <w:rFonts w:ascii="Times New Roman" w:hAnsi="Times New Roman"/>
          <w:sz w:val="24"/>
          <w:szCs w:val="28"/>
        </w:rPr>
        <w:t xml:space="preserve">готовы решать следующие профессиональные </w:t>
      </w:r>
      <w:r w:rsidRPr="00B819EC">
        <w:rPr>
          <w:rFonts w:ascii="Times New Roman" w:hAnsi="Times New Roman"/>
          <w:b/>
          <w:sz w:val="24"/>
          <w:szCs w:val="28"/>
          <w:u w:val="single"/>
        </w:rPr>
        <w:t xml:space="preserve">задачи </w:t>
      </w:r>
      <w:r w:rsidRPr="00B819EC">
        <w:rPr>
          <w:rFonts w:ascii="Times New Roman" w:hAnsi="Times New Roman"/>
          <w:sz w:val="24"/>
          <w:szCs w:val="28"/>
        </w:rPr>
        <w:t>(разрабатываются с участием заинтересованных работодателей)</w:t>
      </w:r>
      <w:r w:rsidR="004A4D82" w:rsidRPr="00B819EC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521C4F" w:rsidRPr="00B819EC" w:rsidRDefault="00521C4F" w:rsidP="00521C4F">
      <w:pPr>
        <w:pStyle w:val="Default"/>
        <w:ind w:firstLine="567"/>
        <w:jc w:val="both"/>
        <w:rPr>
          <w:szCs w:val="23"/>
        </w:rPr>
      </w:pPr>
      <w:r w:rsidRPr="00B819EC">
        <w:rPr>
          <w:szCs w:val="23"/>
        </w:rPr>
        <w:t xml:space="preserve">- </w:t>
      </w:r>
      <w:r w:rsidRPr="00B819EC">
        <w:rPr>
          <w:b/>
          <w:bCs/>
          <w:szCs w:val="23"/>
        </w:rPr>
        <w:t xml:space="preserve">проектная: </w:t>
      </w:r>
      <w:r w:rsidRPr="00B819EC">
        <w:rPr>
          <w:szCs w:val="23"/>
        </w:rPr>
        <w:t xml:space="preserve">градостроительное планирование и проектирование (разработка специализированных, междисциплинарных, концептуальных и инновационных проектов); разработка и реализация мероприятий по территориальному планированию; разработка проектной документации по градостроительному зонированию и планировке территорий. </w:t>
      </w:r>
    </w:p>
    <w:p w:rsidR="00521C4F" w:rsidRPr="00B819EC" w:rsidRDefault="00521C4F" w:rsidP="00521C4F">
      <w:pPr>
        <w:pStyle w:val="Default"/>
        <w:ind w:firstLine="567"/>
        <w:jc w:val="both"/>
        <w:rPr>
          <w:szCs w:val="23"/>
        </w:rPr>
      </w:pPr>
      <w:r w:rsidRPr="00B819EC">
        <w:rPr>
          <w:b/>
          <w:bCs/>
          <w:szCs w:val="23"/>
        </w:rPr>
        <w:t xml:space="preserve">- научно-исследовательская: </w:t>
      </w:r>
      <w:r w:rsidRPr="00B819EC">
        <w:rPr>
          <w:szCs w:val="23"/>
        </w:rPr>
        <w:t xml:space="preserve">проведение прикладных исследований города, городских систем, подсистем и процессов; анализ методов, подходов и технологий, используемых в градостроительстве. </w:t>
      </w:r>
    </w:p>
    <w:p w:rsidR="00521C4F" w:rsidRPr="00B819EC" w:rsidRDefault="00521C4F" w:rsidP="00521C4F">
      <w:pPr>
        <w:pStyle w:val="Default"/>
        <w:ind w:firstLine="567"/>
        <w:jc w:val="both"/>
        <w:rPr>
          <w:szCs w:val="23"/>
        </w:rPr>
      </w:pPr>
      <w:r w:rsidRPr="00B819EC">
        <w:rPr>
          <w:b/>
          <w:bCs/>
          <w:szCs w:val="23"/>
        </w:rPr>
        <w:lastRenderedPageBreak/>
        <w:t>- коммуникативная и организационно-управленческая</w:t>
      </w:r>
      <w:r w:rsidRPr="00B819EC">
        <w:rPr>
          <w:szCs w:val="23"/>
        </w:rPr>
        <w:t xml:space="preserve">: управление и администрирование градостроительной деятельностью на местном и региональном уровне; реализация градостроительной политики, организация и управление проектами территориального планирования и проектирования; мониторинг, планирование во времени и информационное обеспечение градостроительной деятельности. </w:t>
      </w:r>
    </w:p>
    <w:p w:rsidR="00521C4F" w:rsidRPr="00B819EC" w:rsidRDefault="00521C4F" w:rsidP="00521C4F">
      <w:pPr>
        <w:pStyle w:val="Default"/>
        <w:ind w:firstLine="567"/>
        <w:jc w:val="both"/>
        <w:rPr>
          <w:szCs w:val="23"/>
        </w:rPr>
      </w:pPr>
      <w:r w:rsidRPr="00B819EC">
        <w:rPr>
          <w:szCs w:val="23"/>
        </w:rPr>
        <w:t xml:space="preserve">- </w:t>
      </w:r>
      <w:r w:rsidRPr="00B819EC">
        <w:rPr>
          <w:b/>
          <w:bCs/>
          <w:szCs w:val="23"/>
        </w:rPr>
        <w:t xml:space="preserve">критическая и экспертная: </w:t>
      </w:r>
      <w:r w:rsidRPr="00B819EC">
        <w:rPr>
          <w:szCs w:val="23"/>
        </w:rPr>
        <w:t xml:space="preserve">прогнозирование, программирование, обоснование и оценка градостроительных решений </w:t>
      </w:r>
    </w:p>
    <w:p w:rsidR="00521C4F" w:rsidRPr="00B819EC" w:rsidRDefault="00521C4F" w:rsidP="004039A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3"/>
        </w:rPr>
        <w:t xml:space="preserve">- </w:t>
      </w:r>
      <w:r w:rsidRPr="00B819EC">
        <w:rPr>
          <w:rFonts w:ascii="Times New Roman" w:hAnsi="Times New Roman"/>
          <w:b/>
          <w:bCs/>
          <w:sz w:val="24"/>
          <w:szCs w:val="23"/>
        </w:rPr>
        <w:t xml:space="preserve">педагогическая: </w:t>
      </w:r>
      <w:r w:rsidRPr="00B819EC">
        <w:rPr>
          <w:rFonts w:ascii="Times New Roman" w:hAnsi="Times New Roman"/>
          <w:sz w:val="24"/>
          <w:szCs w:val="23"/>
        </w:rPr>
        <w:t>разработка учебно-методичес</w:t>
      </w:r>
      <w:r w:rsidR="004039AC" w:rsidRPr="00B819EC">
        <w:rPr>
          <w:rFonts w:ascii="Times New Roman" w:hAnsi="Times New Roman"/>
          <w:sz w:val="24"/>
          <w:szCs w:val="23"/>
        </w:rPr>
        <w:t>ких пособий, конспектов лекционных курсов и практических занятий по дисциплинам профиля среднего профессионального и высшего профессионального образования; проведение аудиторных занятий, руководство курсовым и дипломным проектированием, учебными и производственными практиками студентов.</w:t>
      </w:r>
    </w:p>
    <w:p w:rsidR="00E45539" w:rsidRPr="00B819EC" w:rsidRDefault="00E45539" w:rsidP="00DB6D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039AC" w:rsidRPr="00B819EC" w:rsidRDefault="004039AC" w:rsidP="00DB6D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A4D82" w:rsidRPr="00B819EC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4. Общие требования к условиям реализации ООП</w:t>
      </w:r>
    </w:p>
    <w:p w:rsidR="004039AC" w:rsidRPr="00B819EC" w:rsidRDefault="004039AC" w:rsidP="000E7B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D3B29" w:rsidRPr="00B819EC" w:rsidRDefault="004A4D82" w:rsidP="000E7B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4.1.1. </w:t>
      </w:r>
      <w:r w:rsidR="006D3B29" w:rsidRPr="00B819EC">
        <w:rPr>
          <w:rFonts w:ascii="Times New Roman" w:hAnsi="Times New Roman"/>
          <w:sz w:val="24"/>
          <w:szCs w:val="28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</w:t>
      </w:r>
      <w:r w:rsidR="00422C58" w:rsidRPr="00B819EC">
        <w:rPr>
          <w:rFonts w:ascii="Times New Roman" w:hAnsi="Times New Roman"/>
          <w:sz w:val="24"/>
          <w:szCs w:val="28"/>
        </w:rPr>
        <w:t>.</w:t>
      </w:r>
    </w:p>
    <w:p w:rsidR="004A4D82" w:rsidRPr="00B819EC" w:rsidRDefault="004A4D82" w:rsidP="000E7B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Вузы обязаны </w:t>
      </w:r>
      <w:r w:rsidR="006D3B29" w:rsidRPr="00B819EC">
        <w:rPr>
          <w:rFonts w:ascii="Times New Roman" w:hAnsi="Times New Roman"/>
          <w:sz w:val="24"/>
          <w:szCs w:val="28"/>
        </w:rPr>
        <w:t>не реже одного раза в 5 лет</w:t>
      </w:r>
      <w:r w:rsidR="006D3B29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разработке стратегии по обеспечению качества подготовки выпускников;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мониторинге, периодическом рецензировании образовательных программ;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обеспечении качества и компетентности преподавательского состава;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A4D82" w:rsidRPr="00B819EC" w:rsidRDefault="004A4D82" w:rsidP="00697A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- в информировании общественности о результатах своей деятельности, планах, инновациях.</w:t>
      </w:r>
    </w:p>
    <w:p w:rsidR="00746DB3" w:rsidRPr="00B819EC" w:rsidRDefault="004A4D82" w:rsidP="00697A4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819EC">
        <w:rPr>
          <w:rFonts w:ascii="Times New Roman" w:hAnsi="Times New Roman" w:cs="Times New Roman"/>
          <w:sz w:val="24"/>
          <w:szCs w:val="28"/>
        </w:rPr>
        <w:t xml:space="preserve">4.1.2. </w:t>
      </w:r>
      <w:r w:rsidR="00746DB3" w:rsidRPr="00B819EC">
        <w:rPr>
          <w:rFonts w:ascii="Times New Roman" w:hAnsi="Times New Roman" w:cs="Times New Roman"/>
          <w:sz w:val="24"/>
          <w:szCs w:val="28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746DB3" w:rsidRPr="00B819EC" w:rsidRDefault="00746DB3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hAnsi="Times New Roman"/>
          <w:sz w:val="24"/>
          <w:szCs w:val="28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</w:t>
      </w:r>
      <w:r w:rsidR="00697A4F" w:rsidRPr="00B819EC">
        <w:rPr>
          <w:rFonts w:ascii="Times New Roman" w:hAnsi="Times New Roman"/>
          <w:sz w:val="24"/>
          <w:szCs w:val="28"/>
        </w:rPr>
        <w:t>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4.1.4.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4.1.5. Вуз обязан обеспечить студентам реальную возможность участвовать в формировании своей программы обучения.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4A4D82" w:rsidRPr="00164186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164186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4.2. Общие требования к правам и обязанностям студента </w:t>
      </w:r>
      <w:r w:rsidR="00164186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2 уровня </w:t>
      </w:r>
      <w:r w:rsidRPr="00164186">
        <w:rPr>
          <w:rFonts w:ascii="Times New Roman" w:eastAsia="Times New Roman" w:hAnsi="Times New Roman"/>
          <w:b/>
          <w:sz w:val="24"/>
          <w:szCs w:val="28"/>
          <w:lang w:eastAsia="ru-RU"/>
        </w:rPr>
        <w:t>при реализации ООП.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4.2.4. Студенты обязаны выполнять в установленные сроки все задания, предусмотренные ООП вуза.</w:t>
      </w:r>
    </w:p>
    <w:p w:rsidR="004A4D82" w:rsidRPr="00B819EC" w:rsidRDefault="004A4D82" w:rsidP="00697A4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164186">
        <w:rPr>
          <w:rFonts w:ascii="Times New Roman" w:eastAsia="Times New Roman" w:hAnsi="Times New Roman"/>
          <w:b/>
          <w:sz w:val="24"/>
          <w:szCs w:val="28"/>
          <w:lang w:eastAsia="ru-RU"/>
        </w:rPr>
        <w:t>4.3. Максимальный объем учебной нагрузки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студента устанавливается </w:t>
      </w:r>
      <w:r w:rsidRPr="0011348E">
        <w:rPr>
          <w:rFonts w:ascii="Times New Roman" w:eastAsia="Times New Roman" w:hAnsi="Times New Roman"/>
          <w:b/>
          <w:sz w:val="24"/>
          <w:szCs w:val="28"/>
          <w:lang w:eastAsia="ru-RU"/>
        </w:rPr>
        <w:t>45 часов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в неделю, включая все виды его аудиторной и внеаудиторной (самостоятельной) учебной работы.</w:t>
      </w:r>
    </w:p>
    <w:p w:rsidR="00CA45B7" w:rsidRPr="00B819EC" w:rsidRDefault="00CA45B7" w:rsidP="002B09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</w:t>
      </w:r>
      <w:r w:rsidR="002B09F1" w:rsidRPr="00B819EC">
        <w:rPr>
          <w:rFonts w:ascii="Times New Roman" w:hAnsi="Times New Roman"/>
          <w:sz w:val="24"/>
          <w:szCs w:val="28"/>
        </w:rPr>
        <w:t>.</w:t>
      </w:r>
    </w:p>
    <w:p w:rsidR="004A4D82" w:rsidRPr="00B819EC" w:rsidRDefault="004A4D82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4A4D82" w:rsidRPr="00B819EC" w:rsidRDefault="004A4D82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4A4D82" w:rsidRPr="00B819EC" w:rsidRDefault="004A4D82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4.6. Общий объем каникулярного времени в учебном году должен составлять 7-10 недель, в том числе не менее двух недель в зимний период и 4-</w:t>
      </w:r>
      <w:r w:rsidR="00A0372A" w:rsidRPr="00B819EC">
        <w:rPr>
          <w:rFonts w:ascii="Times New Roman" w:eastAsia="Times New Roman" w:hAnsi="Times New Roman"/>
          <w:sz w:val="24"/>
          <w:szCs w:val="28"/>
          <w:lang w:eastAsia="ru-RU"/>
        </w:rPr>
        <w:t>недельный последипломный отпуск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r w:rsidR="004126F8"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8F477C" w:rsidRPr="00B819EC" w:rsidRDefault="008F477C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03533E" w:rsidRPr="00B819EC" w:rsidRDefault="0003533E" w:rsidP="008F477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A4D82" w:rsidRPr="00B819EC" w:rsidRDefault="004A4D82" w:rsidP="00E57D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5. Требования к ООП подготовки магистров</w:t>
      </w:r>
    </w:p>
    <w:p w:rsidR="004A4D82" w:rsidRPr="00B819EC" w:rsidRDefault="004A4D82" w:rsidP="00E57D4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126F8" w:rsidRPr="00B819EC" w:rsidRDefault="004A4D82" w:rsidP="000E5C43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B819EC">
        <w:rPr>
          <w:rFonts w:ascii="Times New Roman" w:hAnsi="Times New Roman" w:cs="Times New Roman"/>
          <w:sz w:val="24"/>
          <w:szCs w:val="28"/>
        </w:rPr>
        <w:t>5.1.</w:t>
      </w:r>
      <w:r w:rsidR="004126F8" w:rsidRPr="00B819EC">
        <w:rPr>
          <w:sz w:val="18"/>
        </w:rPr>
        <w:t xml:space="preserve"> </w:t>
      </w:r>
      <w:r w:rsidR="004126F8" w:rsidRPr="00B819EC">
        <w:rPr>
          <w:rFonts w:ascii="Times New Roman" w:hAnsi="Times New Roman" w:cs="Times New Roman"/>
          <w:sz w:val="24"/>
          <w:szCs w:val="28"/>
        </w:rPr>
        <w:t>Требования к результатам освоения ООП подготовки магистров.</w:t>
      </w:r>
    </w:p>
    <w:p w:rsidR="004126F8" w:rsidRPr="00B819EC" w:rsidRDefault="004126F8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 xml:space="preserve">Выпускник по направлению подготовки </w:t>
      </w:r>
      <w:r w:rsidR="00010F26" w:rsidRPr="00B819EC">
        <w:rPr>
          <w:rFonts w:ascii="Times New Roman" w:hAnsi="Times New Roman"/>
          <w:b/>
          <w:bCs/>
          <w:sz w:val="24"/>
          <w:szCs w:val="23"/>
        </w:rPr>
        <w:t xml:space="preserve">750400 - «Градостроительство» </w:t>
      </w: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:rsidR="004126F8" w:rsidRPr="00B819EC" w:rsidRDefault="004126F8" w:rsidP="0020007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b/>
          <w:sz w:val="24"/>
          <w:szCs w:val="28"/>
          <w:lang w:eastAsia="ru-RU"/>
        </w:rPr>
        <w:t>а) универсальными;</w:t>
      </w:r>
    </w:p>
    <w:p w:rsidR="00F0556A" w:rsidRPr="00B819EC" w:rsidRDefault="00F0556A" w:rsidP="00F90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B819EC">
        <w:rPr>
          <w:rFonts w:ascii="Times New Roman" w:hAnsi="Times New Roman"/>
          <w:b/>
          <w:sz w:val="24"/>
          <w:szCs w:val="28"/>
        </w:rPr>
        <w:t>– общенаучными (ОК):</w:t>
      </w:r>
    </w:p>
    <w:p w:rsidR="00F0556A" w:rsidRPr="00B819EC" w:rsidRDefault="00F0556A" w:rsidP="00F055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11348E">
        <w:rPr>
          <w:rFonts w:ascii="Times New Roman" w:hAnsi="Times New Roman"/>
          <w:bCs/>
          <w:sz w:val="24"/>
          <w:szCs w:val="24"/>
        </w:rPr>
        <w:t xml:space="preserve">- </w:t>
      </w:r>
      <w:r w:rsidR="00B51D19" w:rsidRPr="009873CA">
        <w:rPr>
          <w:rFonts w:ascii="Times New Roman" w:eastAsia="Times New Roman" w:hAnsi="Times New Roman"/>
          <w:iCs/>
          <w:sz w:val="24"/>
          <w:szCs w:val="24"/>
          <w:lang w:val="ky-KG" w:eastAsia="ru-RU"/>
        </w:rPr>
        <w:t>с</w:t>
      </w:r>
      <w:r w:rsidR="00B51D19" w:rsidRPr="009873CA">
        <w:rPr>
          <w:rFonts w:ascii="Times New Roman" w:eastAsia="Times New Roman" w:hAnsi="Times New Roman"/>
          <w:iCs/>
          <w:sz w:val="24"/>
          <w:szCs w:val="24"/>
          <w:lang w:eastAsia="ru-RU"/>
        </w:rPr>
        <w:t>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="0011348E" w:rsidRPr="00B819EC">
        <w:rPr>
          <w:rFonts w:ascii="Times New Roman" w:hAnsi="Times New Roman"/>
          <w:bCs/>
          <w:sz w:val="24"/>
          <w:szCs w:val="28"/>
        </w:rPr>
        <w:t xml:space="preserve"> </w:t>
      </w:r>
      <w:r w:rsidRPr="00B819EC">
        <w:rPr>
          <w:rFonts w:ascii="Times New Roman" w:hAnsi="Times New Roman"/>
          <w:bCs/>
          <w:sz w:val="24"/>
          <w:szCs w:val="28"/>
        </w:rPr>
        <w:t>(</w:t>
      </w:r>
      <w:r w:rsidRPr="00B819EC">
        <w:rPr>
          <w:rFonts w:ascii="Times New Roman" w:hAnsi="Times New Roman"/>
          <w:b/>
          <w:bCs/>
          <w:sz w:val="24"/>
          <w:szCs w:val="28"/>
        </w:rPr>
        <w:t>ОК-1</w:t>
      </w:r>
      <w:r w:rsidRPr="00B819EC">
        <w:rPr>
          <w:rFonts w:ascii="Times New Roman" w:hAnsi="Times New Roman"/>
          <w:bCs/>
          <w:sz w:val="24"/>
          <w:szCs w:val="28"/>
        </w:rPr>
        <w:t>);</w:t>
      </w:r>
    </w:p>
    <w:p w:rsidR="00F0556A" w:rsidRPr="00B819EC" w:rsidRDefault="00F0556A" w:rsidP="00F90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B819EC">
        <w:rPr>
          <w:rFonts w:ascii="Times New Roman" w:hAnsi="Times New Roman"/>
          <w:b/>
          <w:sz w:val="24"/>
          <w:szCs w:val="28"/>
        </w:rPr>
        <w:t>- инструментальными (ИК):</w:t>
      </w:r>
    </w:p>
    <w:p w:rsidR="00F0556A" w:rsidRPr="00B819EC" w:rsidRDefault="00F0556A" w:rsidP="00F0556A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/>
          <w:bCs/>
          <w:sz w:val="24"/>
          <w:szCs w:val="28"/>
        </w:rPr>
      </w:pPr>
      <w:r w:rsidRPr="00B819EC">
        <w:rPr>
          <w:rFonts w:ascii="Times New Roman" w:hAnsi="Times New Roman"/>
          <w:bCs/>
          <w:sz w:val="24"/>
          <w:szCs w:val="28"/>
        </w:rPr>
        <w:lastRenderedPageBreak/>
        <w:t xml:space="preserve">- способен самостоятельно приобретать и использовать новые знания и умения, </w:t>
      </w:r>
      <w:r w:rsidR="00B51D19" w:rsidRPr="009873CA">
        <w:rPr>
          <w:rFonts w:ascii="Times New Roman" w:hAnsi="Times New Roman"/>
          <w:bCs/>
          <w:sz w:val="24"/>
          <w:szCs w:val="24"/>
        </w:rPr>
        <w:t>вести профессиональные дискуссии на уровне профильных и</w:t>
      </w:r>
      <w:r w:rsidR="00B51D19" w:rsidRPr="009873CA">
        <w:rPr>
          <w:rFonts w:ascii="Times New Roman" w:hAnsi="Times New Roman"/>
          <w:bCs/>
          <w:sz w:val="24"/>
          <w:szCs w:val="24"/>
          <w:lang w:val="ky-KG"/>
        </w:rPr>
        <w:t xml:space="preserve"> смежных</w:t>
      </w:r>
      <w:r w:rsidR="00B51D19" w:rsidRPr="009873CA">
        <w:rPr>
          <w:rFonts w:ascii="Times New Roman" w:hAnsi="Times New Roman"/>
          <w:bCs/>
          <w:sz w:val="24"/>
          <w:szCs w:val="24"/>
        </w:rPr>
        <w:t xml:space="preserve"> отраслей на одном из иностранных языков </w:t>
      </w:r>
      <w:r w:rsidRPr="00B819EC">
        <w:rPr>
          <w:rFonts w:ascii="Times New Roman" w:hAnsi="Times New Roman"/>
          <w:bCs/>
          <w:sz w:val="24"/>
          <w:szCs w:val="28"/>
        </w:rPr>
        <w:t>(</w:t>
      </w:r>
      <w:r w:rsidRPr="00B819EC">
        <w:rPr>
          <w:rFonts w:ascii="Times New Roman" w:hAnsi="Times New Roman"/>
          <w:b/>
          <w:bCs/>
          <w:sz w:val="24"/>
          <w:szCs w:val="28"/>
        </w:rPr>
        <w:t>ИК-1</w:t>
      </w:r>
      <w:r w:rsidRPr="00B819EC">
        <w:rPr>
          <w:rFonts w:ascii="Times New Roman" w:hAnsi="Times New Roman"/>
          <w:bCs/>
          <w:sz w:val="24"/>
          <w:szCs w:val="28"/>
        </w:rPr>
        <w:t>);</w:t>
      </w:r>
      <w:r w:rsidR="00B51D19">
        <w:rPr>
          <w:rFonts w:ascii="Times New Roman" w:hAnsi="Times New Roman"/>
          <w:bCs/>
          <w:sz w:val="24"/>
          <w:szCs w:val="28"/>
        </w:rPr>
        <w:t xml:space="preserve"> </w:t>
      </w:r>
    </w:p>
    <w:p w:rsidR="00F0556A" w:rsidRPr="00B819EC" w:rsidRDefault="00F0556A" w:rsidP="00F0556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8"/>
        </w:rPr>
      </w:pPr>
      <w:r w:rsidRPr="00B819EC">
        <w:rPr>
          <w:rFonts w:ascii="Times New Roman" w:hAnsi="Times New Roman"/>
          <w:bCs/>
          <w:sz w:val="24"/>
          <w:szCs w:val="28"/>
        </w:rPr>
        <w:t>- владеет навыками работы с большими массивами информации, способен использовать современную компьютерную технику и специализированное программное обеспечение в научно-исследовательской работе (</w:t>
      </w:r>
      <w:r w:rsidRPr="00B819EC">
        <w:rPr>
          <w:rFonts w:ascii="Times New Roman" w:hAnsi="Times New Roman"/>
          <w:b/>
          <w:bCs/>
          <w:sz w:val="24"/>
          <w:szCs w:val="28"/>
        </w:rPr>
        <w:t>ИК-2</w:t>
      </w:r>
      <w:r w:rsidRPr="00B819EC">
        <w:rPr>
          <w:rFonts w:ascii="Times New Roman" w:hAnsi="Times New Roman"/>
          <w:bCs/>
          <w:sz w:val="24"/>
          <w:szCs w:val="28"/>
        </w:rPr>
        <w:t>);</w:t>
      </w:r>
    </w:p>
    <w:p w:rsidR="00F0556A" w:rsidRPr="00B819EC" w:rsidRDefault="00F0556A" w:rsidP="00F90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B819EC">
        <w:rPr>
          <w:rFonts w:ascii="Times New Roman" w:hAnsi="Times New Roman"/>
          <w:b/>
          <w:i/>
          <w:sz w:val="24"/>
          <w:szCs w:val="28"/>
        </w:rPr>
        <w:t xml:space="preserve">- </w:t>
      </w:r>
      <w:r w:rsidRPr="00B819EC">
        <w:rPr>
          <w:rFonts w:ascii="Times New Roman" w:hAnsi="Times New Roman"/>
          <w:b/>
          <w:sz w:val="24"/>
          <w:szCs w:val="28"/>
        </w:rPr>
        <w:t>социально-личностными и общекультурными компетенциями (СЛК):</w:t>
      </w:r>
    </w:p>
    <w:p w:rsidR="00F0556A" w:rsidRPr="00B819EC" w:rsidRDefault="00F0556A" w:rsidP="00F055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 xml:space="preserve">- </w:t>
      </w:r>
      <w:r w:rsidR="00B51D19" w:rsidRPr="009873CA">
        <w:rPr>
          <w:rFonts w:ascii="Times New Roman" w:eastAsia="Times New Roman" w:hAnsi="Times New Roman"/>
          <w:sz w:val="24"/>
          <w:szCs w:val="24"/>
          <w:lang w:val="ky-KG" w:eastAsia="ru-RU"/>
        </w:rPr>
        <w:t>способен</w:t>
      </w:r>
      <w:r w:rsidR="00B51D19"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организовать деятельность экспертных/ профессиональных групп/ организац</w:t>
      </w:r>
      <w:r w:rsidR="00B51D19">
        <w:rPr>
          <w:rFonts w:ascii="Times New Roman" w:eastAsia="Times New Roman" w:hAnsi="Times New Roman"/>
          <w:sz w:val="24"/>
          <w:szCs w:val="24"/>
          <w:lang w:eastAsia="ru-RU"/>
        </w:rPr>
        <w:t xml:space="preserve">ий для достижения целей </w:t>
      </w:r>
      <w:r w:rsidRPr="00B819EC">
        <w:rPr>
          <w:rFonts w:ascii="Times New Roman" w:hAnsi="Times New Roman"/>
          <w:bCs/>
          <w:sz w:val="24"/>
          <w:szCs w:val="28"/>
        </w:rPr>
        <w:t>(</w:t>
      </w:r>
      <w:r w:rsidRPr="00B819EC">
        <w:rPr>
          <w:rFonts w:ascii="Times New Roman" w:hAnsi="Times New Roman"/>
          <w:b/>
          <w:bCs/>
          <w:sz w:val="24"/>
          <w:szCs w:val="28"/>
        </w:rPr>
        <w:t>СЛК-1</w:t>
      </w:r>
      <w:r w:rsidRPr="00B819EC">
        <w:rPr>
          <w:rFonts w:ascii="Times New Roman" w:hAnsi="Times New Roman"/>
          <w:bCs/>
          <w:sz w:val="24"/>
          <w:szCs w:val="28"/>
        </w:rPr>
        <w:t>);</w:t>
      </w: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3"/>
          <w:lang w:eastAsia="ru-RU"/>
        </w:rPr>
      </w:pP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  <w:lang w:eastAsia="ru-RU"/>
        </w:rPr>
      </w:pPr>
      <w:r w:rsidRPr="00B819EC">
        <w:rPr>
          <w:rFonts w:ascii="Times New Roman" w:hAnsi="Times New Roman"/>
          <w:b/>
          <w:bCs/>
          <w:color w:val="000000"/>
          <w:sz w:val="24"/>
          <w:szCs w:val="23"/>
          <w:lang w:eastAsia="ru-RU"/>
        </w:rPr>
        <w:t xml:space="preserve">б) профессиональными (ПК): </w:t>
      </w: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  <w:lang w:eastAsia="ru-RU"/>
        </w:rPr>
      </w:pPr>
      <w:r w:rsidRPr="00B819EC">
        <w:rPr>
          <w:rFonts w:ascii="Times New Roman" w:hAnsi="Times New Roman"/>
          <w:b/>
          <w:bCs/>
          <w:color w:val="000000"/>
          <w:sz w:val="24"/>
          <w:szCs w:val="23"/>
          <w:lang w:eastAsia="ru-RU"/>
        </w:rPr>
        <w:t>- проектны</w:t>
      </w:r>
      <w:r w:rsidR="00F909E9" w:rsidRPr="00B819EC">
        <w:rPr>
          <w:rFonts w:ascii="Times New Roman" w:hAnsi="Times New Roman"/>
          <w:b/>
          <w:bCs/>
          <w:color w:val="000000"/>
          <w:sz w:val="24"/>
          <w:szCs w:val="23"/>
          <w:lang w:val="ky-KG" w:eastAsia="ru-RU"/>
        </w:rPr>
        <w:t>ми</w:t>
      </w:r>
      <w:r w:rsidRPr="00B819EC">
        <w:rPr>
          <w:rFonts w:ascii="Times New Roman" w:hAnsi="Times New Roman"/>
          <w:b/>
          <w:bCs/>
          <w:color w:val="000000"/>
          <w:sz w:val="24"/>
          <w:szCs w:val="23"/>
          <w:lang w:eastAsia="ru-RU"/>
        </w:rPr>
        <w:t xml:space="preserve">: </w:t>
      </w: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3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- способен разработать специализированные, междисциплинарные, концептуальные и инновационные проекты в области градостроительного проектирования и планирования (ПК-1); </w:t>
      </w: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3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- способен разрабатывать и руководить разработкой градостроительных проектных решений, </w:t>
      </w:r>
      <w:r w:rsidR="006675AC" w:rsidRPr="00B819E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организовывать и планировать этапы работы вести разработку документов градостроительного зонирования </w:t>
      </w:r>
      <w:r w:rsidR="006675AC" w:rsidRPr="00B819EC">
        <w:rPr>
          <w:rFonts w:ascii="Times New Roman" w:hAnsi="Times New Roman"/>
          <w:color w:val="000000"/>
          <w:sz w:val="24"/>
          <w:szCs w:val="23"/>
          <w:lang w:val="ky-KG" w:eastAsia="ru-RU"/>
        </w:rPr>
        <w:t>и</w:t>
      </w:r>
      <w:r w:rsidR="006675AC" w:rsidRPr="00B819E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 территориальному планированию, определять цели и задачи каждого этапа</w:t>
      </w:r>
      <w:r w:rsidR="006675A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 </w:t>
      </w:r>
      <w:r w:rsidRPr="00B819E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 (ПК-2); </w:t>
      </w: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  <w:lang w:eastAsia="ru-RU"/>
        </w:rPr>
      </w:pPr>
      <w:r w:rsidRPr="00B819EC">
        <w:rPr>
          <w:rFonts w:ascii="Times New Roman" w:hAnsi="Times New Roman"/>
          <w:b/>
          <w:bCs/>
          <w:color w:val="000000"/>
          <w:sz w:val="24"/>
          <w:szCs w:val="23"/>
          <w:lang w:eastAsia="ru-RU"/>
        </w:rPr>
        <w:t xml:space="preserve">- </w:t>
      </w:r>
      <w:r w:rsidRPr="00B819EC">
        <w:rPr>
          <w:rFonts w:ascii="Times New Roman" w:hAnsi="Times New Roman"/>
          <w:b/>
          <w:bCs/>
          <w:iCs/>
          <w:color w:val="000000"/>
          <w:sz w:val="24"/>
          <w:szCs w:val="23"/>
          <w:lang w:eastAsia="ru-RU"/>
        </w:rPr>
        <w:t>научно- исследовательски</w:t>
      </w:r>
      <w:r w:rsidR="00F909E9" w:rsidRPr="00B819EC">
        <w:rPr>
          <w:rFonts w:ascii="Times New Roman" w:hAnsi="Times New Roman"/>
          <w:b/>
          <w:bCs/>
          <w:iCs/>
          <w:color w:val="000000"/>
          <w:sz w:val="24"/>
          <w:szCs w:val="23"/>
          <w:lang w:val="ky-KG" w:eastAsia="ru-RU"/>
        </w:rPr>
        <w:t>ми</w:t>
      </w:r>
      <w:r w:rsidRPr="00B819EC">
        <w:rPr>
          <w:rFonts w:ascii="Times New Roman" w:hAnsi="Times New Roman"/>
          <w:b/>
          <w:bCs/>
          <w:i/>
          <w:iCs/>
          <w:color w:val="000000"/>
          <w:sz w:val="24"/>
          <w:szCs w:val="23"/>
          <w:lang w:eastAsia="ru-RU"/>
        </w:rPr>
        <w:t xml:space="preserve">: </w:t>
      </w:r>
    </w:p>
    <w:p w:rsidR="008C0827" w:rsidRPr="00B819EC" w:rsidRDefault="008C0827" w:rsidP="008C082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3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3"/>
          <w:lang w:eastAsia="ru-RU"/>
        </w:rPr>
        <w:t>- способен участвовать в исследовании фундаментальных проблем и прикладных задач в сфере градостроительной деятельности, критически оценивать научно-техническую информацию, теоретические и практические проблемы профессиональной деятельности в сравнении с отечественным и зарубежным опытом (ПК-</w:t>
      </w:r>
      <w:r w:rsidR="00382781">
        <w:rPr>
          <w:rFonts w:ascii="Times New Roman" w:hAnsi="Times New Roman"/>
          <w:color w:val="000000"/>
          <w:sz w:val="24"/>
          <w:szCs w:val="23"/>
          <w:lang w:val="ky-KG" w:eastAsia="ru-RU"/>
        </w:rPr>
        <w:t>3</w:t>
      </w:r>
      <w:r w:rsidRPr="00B819EC">
        <w:rPr>
          <w:rFonts w:ascii="Times New Roman" w:hAnsi="Times New Roman"/>
          <w:color w:val="000000"/>
          <w:sz w:val="24"/>
          <w:szCs w:val="23"/>
          <w:lang w:eastAsia="ru-RU"/>
        </w:rPr>
        <w:t xml:space="preserve">);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- способен ставить задачи, разрабатывать планы и программы, формулировать принципы и мероприятия градостроительной политики - используя на практике умения и навыки стратегического и оперативного планирования (ПК-</w:t>
      </w:r>
      <w:r w:rsidR="00382781">
        <w:rPr>
          <w:rFonts w:ascii="Times New Roman" w:hAnsi="Times New Roman"/>
          <w:color w:val="000000"/>
          <w:sz w:val="24"/>
          <w:szCs w:val="28"/>
          <w:lang w:val="ky-KG" w:eastAsia="ru-RU"/>
        </w:rPr>
        <w:t>4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);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- способен оценивать результаты научных исследований и научно-проектных разработок по проблемам градостроительства</w:t>
      </w:r>
      <w:r w:rsidR="00E7273C">
        <w:rPr>
          <w:rFonts w:ascii="Times New Roman" w:hAnsi="Times New Roman"/>
          <w:color w:val="000000"/>
          <w:sz w:val="24"/>
          <w:szCs w:val="28"/>
          <w:lang w:eastAsia="ru-RU"/>
        </w:rPr>
        <w:t>;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</w:t>
      </w:r>
      <w:r w:rsidR="00E7273C"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способен исследовать и совершенствовать практику организации и управления градостроительной деятельностью 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(ПК-</w:t>
      </w:r>
      <w:r w:rsidR="00382781">
        <w:rPr>
          <w:rFonts w:ascii="Times New Roman" w:hAnsi="Times New Roman"/>
          <w:color w:val="000000"/>
          <w:sz w:val="24"/>
          <w:szCs w:val="28"/>
          <w:lang w:val="ky-KG" w:eastAsia="ru-RU"/>
        </w:rPr>
        <w:t>5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); </w:t>
      </w:r>
    </w:p>
    <w:p w:rsidR="00AC2F3B" w:rsidRPr="00B819EC" w:rsidRDefault="00AC2F3B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b/>
          <w:bCs/>
          <w:color w:val="000000"/>
          <w:sz w:val="24"/>
          <w:szCs w:val="28"/>
          <w:lang w:eastAsia="ru-RU"/>
        </w:rPr>
        <w:t xml:space="preserve">- </w:t>
      </w:r>
      <w:r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eastAsia="ru-RU"/>
        </w:rPr>
        <w:t>коммуникативны</w:t>
      </w:r>
      <w:r w:rsidR="00F909E9"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val="ky-KG" w:eastAsia="ru-RU"/>
        </w:rPr>
        <w:t>ми</w:t>
      </w:r>
      <w:r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eastAsia="ru-RU"/>
        </w:rPr>
        <w:t xml:space="preserve"> и организационно-управленчески</w:t>
      </w:r>
      <w:r w:rsidR="00F909E9"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val="ky-KG" w:eastAsia="ru-RU"/>
        </w:rPr>
        <w:t>ми</w:t>
      </w:r>
      <w:r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eastAsia="ru-RU"/>
        </w:rPr>
        <w:t xml:space="preserve">: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- способен работать с нормативно-правовыми документами и информационной системой обеспечения градостроительной деятельности (ПК-</w:t>
      </w:r>
      <w:r w:rsidR="00E7273C">
        <w:rPr>
          <w:rFonts w:ascii="Times New Roman" w:hAnsi="Times New Roman"/>
          <w:color w:val="000000"/>
          <w:sz w:val="24"/>
          <w:szCs w:val="28"/>
          <w:lang w:val="ky-KG" w:eastAsia="ru-RU"/>
        </w:rPr>
        <w:t>6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);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- способен на современном уровне оформлять результаты проектных работ и научных исследований с подготовкой презентаций, демонстраций, отчетов, заключений, реферативных обзоров, публикаций и представлением результатов профессиональному и академическому сообществам, органам управления, заказчикам и общественности (ПК-</w:t>
      </w:r>
      <w:r w:rsidR="00E7273C">
        <w:rPr>
          <w:rFonts w:ascii="Times New Roman" w:hAnsi="Times New Roman"/>
          <w:color w:val="000000"/>
          <w:sz w:val="24"/>
          <w:szCs w:val="28"/>
          <w:lang w:val="ky-KG" w:eastAsia="ru-RU"/>
        </w:rPr>
        <w:t>7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);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способен координировать работу коллектива исполнителей в сфере проектирования, научных исследований, а также взаимодействовать со всеми участниками градостроительных отношений (ПК-</w:t>
      </w:r>
      <w:r w:rsidR="00E7273C">
        <w:rPr>
          <w:rFonts w:ascii="Times New Roman" w:hAnsi="Times New Roman"/>
          <w:color w:val="000000"/>
          <w:sz w:val="24"/>
          <w:szCs w:val="28"/>
          <w:lang w:eastAsia="ru-RU"/>
        </w:rPr>
        <w:t>8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).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eastAsia="ru-RU"/>
        </w:rPr>
        <w:t>- критически</w:t>
      </w:r>
      <w:r w:rsidR="00F909E9"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val="ky-KG" w:eastAsia="ru-RU"/>
        </w:rPr>
        <w:t>ми</w:t>
      </w:r>
      <w:r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eastAsia="ru-RU"/>
        </w:rPr>
        <w:t xml:space="preserve"> и экспертны</w:t>
      </w:r>
      <w:r w:rsidR="00F909E9"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val="ky-KG" w:eastAsia="ru-RU"/>
        </w:rPr>
        <w:t>ми:</w:t>
      </w:r>
      <w:r w:rsidRPr="00B819EC">
        <w:rPr>
          <w:rFonts w:ascii="Times New Roman" w:hAnsi="Times New Roman"/>
          <w:b/>
          <w:bCs/>
          <w:iCs/>
          <w:color w:val="000000"/>
          <w:sz w:val="24"/>
          <w:szCs w:val="28"/>
          <w:lang w:eastAsia="ru-RU"/>
        </w:rPr>
        <w:t xml:space="preserve">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>- способен использовать углублённые знания и методы управления, планирования, прогнозирования, организации, программирования и проектирования в градостроительстве при оценке, экспертизе и контроле за реализацией градостроительных проектов (ПК-</w:t>
      </w:r>
      <w:r w:rsidR="00E7273C">
        <w:rPr>
          <w:rFonts w:ascii="Times New Roman" w:hAnsi="Times New Roman"/>
          <w:color w:val="000000"/>
          <w:sz w:val="24"/>
          <w:szCs w:val="28"/>
          <w:lang w:eastAsia="ru-RU"/>
        </w:rPr>
        <w:t>9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 </w:t>
      </w:r>
    </w:p>
    <w:p w:rsidR="00037617" w:rsidRPr="00B819EC" w:rsidRDefault="00037617" w:rsidP="00037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b/>
          <w:bCs/>
          <w:color w:val="000000"/>
          <w:sz w:val="24"/>
          <w:szCs w:val="28"/>
          <w:lang w:eastAsia="ru-RU"/>
        </w:rPr>
        <w:t>- педагогически</w:t>
      </w:r>
      <w:r w:rsidR="00F909E9" w:rsidRPr="00B819EC">
        <w:rPr>
          <w:rFonts w:ascii="Times New Roman" w:hAnsi="Times New Roman"/>
          <w:b/>
          <w:bCs/>
          <w:color w:val="000000"/>
          <w:sz w:val="24"/>
          <w:szCs w:val="28"/>
          <w:lang w:val="ky-KG" w:eastAsia="ru-RU"/>
        </w:rPr>
        <w:t>ми</w:t>
      </w:r>
      <w:r w:rsidRPr="00B819EC">
        <w:rPr>
          <w:rFonts w:ascii="Times New Roman" w:hAnsi="Times New Roman"/>
          <w:b/>
          <w:bCs/>
          <w:color w:val="000000"/>
          <w:sz w:val="24"/>
          <w:szCs w:val="28"/>
          <w:lang w:eastAsia="ru-RU"/>
        </w:rPr>
        <w:t xml:space="preserve">: </w:t>
      </w:r>
    </w:p>
    <w:p w:rsidR="00037617" w:rsidRPr="00B819EC" w:rsidRDefault="00037617" w:rsidP="00037617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lastRenderedPageBreak/>
        <w:t>- способен осуществлять педагогическую деятельность в образовательных учреждениях среднего профессионального, высшего профессионального и дополнительного профессионального образования (ПК-1</w:t>
      </w:r>
      <w:r w:rsidR="00E7273C">
        <w:rPr>
          <w:rFonts w:ascii="Times New Roman" w:hAnsi="Times New Roman"/>
          <w:color w:val="000000"/>
          <w:sz w:val="24"/>
          <w:szCs w:val="28"/>
          <w:lang w:eastAsia="ru-RU"/>
        </w:rPr>
        <w:t>0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). </w:t>
      </w:r>
    </w:p>
    <w:p w:rsidR="00037617" w:rsidRPr="00B819EC" w:rsidRDefault="00037617" w:rsidP="0003761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Cs w:val="23"/>
          <w:lang w:val="ky-KG" w:eastAsia="ru-RU"/>
        </w:rPr>
      </w:pPr>
    </w:p>
    <w:p w:rsidR="004126F8" w:rsidRPr="00B819EC" w:rsidRDefault="004126F8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03533E" w:rsidRPr="00B819EC" w:rsidRDefault="0003533E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4126F8" w:rsidRPr="00E7273C" w:rsidRDefault="004126F8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E7273C">
        <w:rPr>
          <w:rFonts w:ascii="Times New Roman" w:eastAsia="Times New Roman" w:hAnsi="Times New Roman"/>
          <w:b/>
          <w:sz w:val="24"/>
          <w:szCs w:val="28"/>
          <w:lang w:eastAsia="ru-RU"/>
        </w:rPr>
        <w:t>5.2. Требования к структуре ООП подготовки магистров.</w:t>
      </w:r>
    </w:p>
    <w:p w:rsidR="004126F8" w:rsidRPr="00B819EC" w:rsidRDefault="004126F8" w:rsidP="000E5C4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19EC">
        <w:rPr>
          <w:rFonts w:ascii="Times New Roman" w:eastAsia="Times New Roman" w:hAnsi="Times New Roman"/>
          <w:sz w:val="24"/>
          <w:szCs w:val="28"/>
          <w:lang w:eastAsia="ru-RU"/>
        </w:rPr>
        <w:t>Структура ООП подготовки магистров включает следующие блоки:</w:t>
      </w:r>
    </w:p>
    <w:p w:rsidR="002C0B9A" w:rsidRPr="00E7273C" w:rsidRDefault="002C0B9A" w:rsidP="002C0B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  <w:r w:rsidRPr="00E7273C">
        <w:rPr>
          <w:rFonts w:ascii="Times New Roman" w:hAnsi="Times New Roman"/>
          <w:b/>
          <w:sz w:val="24"/>
          <w:szCs w:val="28"/>
        </w:rPr>
        <w:t>Блок 1 "Дисциплины (модули)"</w:t>
      </w:r>
    </w:p>
    <w:p w:rsidR="002C0B9A" w:rsidRPr="00B819EC" w:rsidRDefault="002C0B9A" w:rsidP="002C0B9A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1.1. Общенаучный цикл.</w:t>
      </w:r>
    </w:p>
    <w:p w:rsidR="002C0B9A" w:rsidRPr="00B819EC" w:rsidRDefault="002C0B9A" w:rsidP="002C0B9A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1.2. Профессиональный цикл.</w:t>
      </w:r>
    </w:p>
    <w:p w:rsidR="002C0B9A" w:rsidRPr="00E7273C" w:rsidRDefault="002C0B9A" w:rsidP="002C0B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  <w:r w:rsidRPr="00E7273C">
        <w:rPr>
          <w:rFonts w:ascii="Times New Roman" w:hAnsi="Times New Roman"/>
          <w:b/>
          <w:sz w:val="24"/>
          <w:szCs w:val="28"/>
        </w:rPr>
        <w:t>Блок 2 "Практика"</w:t>
      </w:r>
    </w:p>
    <w:p w:rsidR="002C0B9A" w:rsidRDefault="002C0B9A" w:rsidP="002C0B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  <w:r w:rsidRPr="00E7273C">
        <w:rPr>
          <w:rFonts w:ascii="Times New Roman" w:hAnsi="Times New Roman"/>
          <w:b/>
          <w:sz w:val="24"/>
          <w:szCs w:val="28"/>
        </w:rPr>
        <w:t>Блок 3 "Государственная итоговая аттестация"</w:t>
      </w:r>
    </w:p>
    <w:p w:rsidR="00C44153" w:rsidRPr="00C44153" w:rsidRDefault="00C44153" w:rsidP="00C441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C44153">
        <w:rPr>
          <w:rFonts w:ascii="Times New Roman" w:hAnsi="Times New Roman"/>
          <w:sz w:val="24"/>
        </w:rPr>
        <w:t xml:space="preserve">Рекомендуемая структура ООП рекомендуемая МОиН КР и утвержденная </w:t>
      </w:r>
      <w:r w:rsidR="00F661F3">
        <w:rPr>
          <w:rFonts w:ascii="Times New Roman" w:hAnsi="Times New Roman"/>
          <w:sz w:val="24"/>
        </w:rPr>
        <w:t>Кабинетом Министров</w:t>
      </w:r>
      <w:r w:rsidRPr="00C44153">
        <w:rPr>
          <w:rFonts w:ascii="Times New Roman" w:hAnsi="Times New Roman"/>
          <w:sz w:val="24"/>
        </w:rPr>
        <w:t xml:space="preserve"> КР приведена в Таблице 1. </w:t>
      </w:r>
    </w:p>
    <w:p w:rsidR="00C44153" w:rsidRPr="00C44153" w:rsidRDefault="00C44153" w:rsidP="00C44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C44153">
        <w:rPr>
          <w:rFonts w:ascii="Times New Roman" w:hAnsi="Times New Roman"/>
          <w:sz w:val="24"/>
        </w:rPr>
        <w:t>Структура ООП с обязательными дисциплинами и реализуемыми компетенциями в рамках данного ГОС ВПО приведена в [</w:t>
      </w:r>
      <w:r w:rsidRPr="00C44153">
        <w:rPr>
          <w:rFonts w:ascii="Times New Roman" w:hAnsi="Times New Roman"/>
          <w:b/>
          <w:sz w:val="24"/>
        </w:rPr>
        <w:t>Приложении 1]</w:t>
      </w:r>
      <w:r w:rsidRPr="00C44153">
        <w:rPr>
          <w:rFonts w:ascii="Times New Roman" w:hAnsi="Times New Roman"/>
          <w:sz w:val="24"/>
        </w:rPr>
        <w:t xml:space="preserve">. </w:t>
      </w:r>
    </w:p>
    <w:p w:rsidR="00C44153" w:rsidRPr="00C44153" w:rsidRDefault="00C44153" w:rsidP="00C441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44153">
        <w:rPr>
          <w:rFonts w:ascii="Times New Roman" w:hAnsi="Times New Roman"/>
          <w:sz w:val="24"/>
        </w:rPr>
        <w:t xml:space="preserve">Примерный учебный план ООП в рамках данного ГОС ВПО </w:t>
      </w:r>
      <w:r w:rsidR="00F661F3" w:rsidRPr="00C44153">
        <w:rPr>
          <w:rFonts w:ascii="Times New Roman" w:hAnsi="Times New Roman"/>
          <w:sz w:val="24"/>
        </w:rPr>
        <w:t>приведён</w:t>
      </w:r>
      <w:r w:rsidRPr="00C44153">
        <w:rPr>
          <w:rFonts w:ascii="Times New Roman" w:hAnsi="Times New Roman"/>
          <w:sz w:val="24"/>
        </w:rPr>
        <w:t xml:space="preserve"> в [</w:t>
      </w:r>
      <w:r w:rsidRPr="00C44153">
        <w:rPr>
          <w:rFonts w:ascii="Times New Roman" w:hAnsi="Times New Roman"/>
          <w:b/>
          <w:sz w:val="24"/>
        </w:rPr>
        <w:t>Приложении 2]</w:t>
      </w:r>
      <w:r w:rsidRPr="00C44153">
        <w:rPr>
          <w:rFonts w:ascii="Times New Roman" w:hAnsi="Times New Roman"/>
          <w:sz w:val="24"/>
        </w:rPr>
        <w:t>.</w:t>
      </w:r>
    </w:p>
    <w:p w:rsidR="002C0B9A" w:rsidRPr="00B819EC" w:rsidRDefault="002C0B9A" w:rsidP="002C0B9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Таблица 1</w:t>
      </w:r>
    </w:p>
    <w:p w:rsidR="002C0B9A" w:rsidRPr="00B819EC" w:rsidRDefault="002C0B9A" w:rsidP="002C0B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B819EC">
        <w:rPr>
          <w:rFonts w:ascii="Times New Roman" w:hAnsi="Times New Roman"/>
          <w:b/>
          <w:sz w:val="24"/>
          <w:szCs w:val="28"/>
        </w:rPr>
        <w:t>Структура ООП</w:t>
      </w:r>
    </w:p>
    <w:p w:rsidR="002C0B9A" w:rsidRPr="00B819EC" w:rsidRDefault="002C0B9A" w:rsidP="002C0B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  <w:lang w:val="ky-KG"/>
        </w:rPr>
      </w:pPr>
      <w:r w:rsidRPr="00B819EC">
        <w:rPr>
          <w:rFonts w:ascii="Times New Roman" w:hAnsi="Times New Roman"/>
          <w:sz w:val="24"/>
          <w:szCs w:val="28"/>
        </w:rPr>
        <w:t>рекоменд</w:t>
      </w:r>
      <w:bookmarkStart w:id="0" w:name="_GoBack"/>
      <w:bookmarkEnd w:id="0"/>
      <w:r w:rsidRPr="00B819EC">
        <w:rPr>
          <w:rFonts w:ascii="Times New Roman" w:hAnsi="Times New Roman"/>
          <w:sz w:val="24"/>
          <w:szCs w:val="28"/>
        </w:rPr>
        <w:t xml:space="preserve">уемая МОиН КР и утвержденная </w:t>
      </w:r>
      <w:r w:rsidR="00F661F3">
        <w:rPr>
          <w:rFonts w:ascii="Times New Roman" w:hAnsi="Times New Roman"/>
          <w:sz w:val="24"/>
          <w:szCs w:val="28"/>
        </w:rPr>
        <w:t xml:space="preserve">Кабинетом Министров </w:t>
      </w:r>
      <w:r w:rsidRPr="00B819EC">
        <w:rPr>
          <w:rFonts w:ascii="Times New Roman" w:hAnsi="Times New Roman"/>
          <w:sz w:val="24"/>
          <w:szCs w:val="28"/>
        </w:rPr>
        <w:t>КР</w:t>
      </w:r>
    </w:p>
    <w:p w:rsidR="009F122B" w:rsidRPr="00B819EC" w:rsidRDefault="009F122B" w:rsidP="002C0B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3"/>
        <w:gridCol w:w="5618"/>
        <w:gridCol w:w="2800"/>
      </w:tblGrid>
      <w:tr w:rsidR="002C0B9A" w:rsidRPr="00B819EC" w:rsidTr="00DD63FA">
        <w:trPr>
          <w:trHeight w:val="952"/>
        </w:trPr>
        <w:tc>
          <w:tcPr>
            <w:tcW w:w="35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b/>
                <w:bCs/>
                <w:sz w:val="24"/>
                <w:szCs w:val="28"/>
              </w:rPr>
              <w:t>Структура ООП подготовки магистров</w:t>
            </w: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b/>
                <w:bCs/>
                <w:sz w:val="24"/>
                <w:szCs w:val="28"/>
              </w:rPr>
              <w:t>Объем ООП подготовки магистров и ее блоков в кредитах</w:t>
            </w:r>
          </w:p>
        </w:tc>
      </w:tr>
      <w:tr w:rsidR="002C0B9A" w:rsidRPr="00B819EC" w:rsidTr="00E3671A"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Блок 1</w:t>
            </w:r>
          </w:p>
        </w:tc>
        <w:tc>
          <w:tcPr>
            <w:tcW w:w="2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Дисциплины (модули)</w:t>
            </w:r>
          </w:p>
          <w:p w:rsidR="002C0B9A" w:rsidRPr="00B819EC" w:rsidRDefault="002C0B9A" w:rsidP="002C0B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1.1. Общенаучный цикл.</w:t>
            </w:r>
          </w:p>
          <w:p w:rsidR="002C0B9A" w:rsidRDefault="002C0B9A" w:rsidP="00446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1.2. Профессиональный цикл.</w:t>
            </w:r>
          </w:p>
          <w:p w:rsidR="00DD63FA" w:rsidRPr="00B819EC" w:rsidRDefault="00DD63FA" w:rsidP="00DD63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Итого: 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3FA" w:rsidRPr="00DD63FA" w:rsidRDefault="00DD63FA" w:rsidP="00DD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</w:p>
          <w:p w:rsidR="00DD63FA" w:rsidRPr="00DD63FA" w:rsidRDefault="00DD63FA" w:rsidP="00DD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DD63FA">
              <w:rPr>
                <w:rFonts w:ascii="Times New Roman" w:hAnsi="Times New Roman"/>
                <w:sz w:val="24"/>
                <w:lang w:eastAsia="ru-RU"/>
              </w:rPr>
              <w:t>20-30</w:t>
            </w:r>
          </w:p>
          <w:p w:rsidR="00DD63FA" w:rsidRPr="00DD63FA" w:rsidRDefault="00DD63FA" w:rsidP="00DD63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DD63FA">
              <w:rPr>
                <w:rFonts w:ascii="Times New Roman" w:hAnsi="Times New Roman"/>
                <w:sz w:val="24"/>
                <w:lang w:eastAsia="ru-RU"/>
              </w:rPr>
              <w:t>40-60</w:t>
            </w:r>
          </w:p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60-90</w:t>
            </w:r>
          </w:p>
        </w:tc>
      </w:tr>
      <w:tr w:rsidR="002C0B9A" w:rsidRPr="00B819EC" w:rsidTr="00E3671A"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Блок 2</w:t>
            </w:r>
          </w:p>
        </w:tc>
        <w:tc>
          <w:tcPr>
            <w:tcW w:w="2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Практика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20-40</w:t>
            </w:r>
          </w:p>
        </w:tc>
      </w:tr>
      <w:tr w:rsidR="002C0B9A" w:rsidRPr="00B819EC" w:rsidTr="00E3671A"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Блок 3</w:t>
            </w:r>
          </w:p>
        </w:tc>
        <w:tc>
          <w:tcPr>
            <w:tcW w:w="2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Государственная итоговая аттестация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10-20</w:t>
            </w:r>
          </w:p>
        </w:tc>
      </w:tr>
      <w:tr w:rsidR="002C0B9A" w:rsidRPr="00B819EC" w:rsidTr="00E3671A">
        <w:tc>
          <w:tcPr>
            <w:tcW w:w="35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Объем ООП подготовки магистров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0B9A" w:rsidRPr="00B819EC" w:rsidRDefault="002C0B9A" w:rsidP="002C0B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819EC">
              <w:rPr>
                <w:rFonts w:ascii="Times New Roman" w:hAnsi="Times New Roman"/>
                <w:sz w:val="24"/>
                <w:szCs w:val="28"/>
              </w:rPr>
              <w:t>120</w:t>
            </w:r>
          </w:p>
        </w:tc>
      </w:tr>
    </w:tbl>
    <w:p w:rsidR="002C0B9A" w:rsidRPr="00B819EC" w:rsidRDefault="002C0B9A" w:rsidP="002C0B9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8"/>
        </w:rPr>
      </w:pP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 xml:space="preserve"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 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5.2.1. ООП подготовки магистров должна обеспечить реализацию: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- обязательных дисциплин общенаучного цикла, перечень и трудоемкость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магистров;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lastRenderedPageBreak/>
        <w:t>5.2.2. 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5.2.3.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5.2.4. В рамках ООП подготовки магистров выделяется обязательная и элективная часть.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К обязательной части ООП подготовки магистра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бакалавров.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В элективной части ООП подготовки магистров студенты 2 уровня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9366C9" w:rsidRPr="00B819EC" w:rsidRDefault="009366C9" w:rsidP="009366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>5.2.5.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4126F8" w:rsidRPr="00B819EC" w:rsidRDefault="004126F8" w:rsidP="00E57D4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4A4D82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77394">
        <w:rPr>
          <w:rFonts w:ascii="Times New Roman" w:eastAsia="Times New Roman" w:hAnsi="Times New Roman"/>
          <w:b/>
          <w:sz w:val="24"/>
          <w:szCs w:val="28"/>
          <w:lang w:eastAsia="ru-RU"/>
        </w:rPr>
        <w:t>5.3. Требования к условиям реализации ООП подготовки магистров.</w:t>
      </w:r>
    </w:p>
    <w:p w:rsidR="00477394" w:rsidRPr="00477394" w:rsidRDefault="00477394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4A4D82" w:rsidRPr="00477394" w:rsidRDefault="004A4D82" w:rsidP="0077097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477394">
        <w:rPr>
          <w:rFonts w:ascii="Times New Roman" w:eastAsia="Times New Roman" w:hAnsi="Times New Roman"/>
          <w:b/>
          <w:sz w:val="24"/>
          <w:szCs w:val="28"/>
          <w:lang w:eastAsia="ru-RU"/>
        </w:rPr>
        <w:t>5.3.1. Кадровое обеспечение учебного процесса.</w:t>
      </w:r>
    </w:p>
    <w:p w:rsidR="00A56B90" w:rsidRDefault="00A56B90" w:rsidP="00A56B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 w:rsidR="00317DFA">
        <w:rPr>
          <w:rFonts w:ascii="Times New Roman" w:hAnsi="Times New Roman"/>
          <w:b/>
          <w:color w:val="000000"/>
          <w:sz w:val="24"/>
          <w:szCs w:val="28"/>
          <w:lang w:eastAsia="ru-RU"/>
        </w:rPr>
        <w:t>6</w:t>
      </w:r>
      <w:r w:rsidRPr="00B819EC">
        <w:rPr>
          <w:rFonts w:ascii="Times New Roman" w:hAnsi="Times New Roman"/>
          <w:b/>
          <w:color w:val="000000"/>
          <w:sz w:val="24"/>
          <w:szCs w:val="28"/>
          <w:lang w:eastAsia="ru-RU"/>
        </w:rPr>
        <w:t>0 %</w:t>
      </w: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процентов общего количества дисциплин. </w:t>
      </w:r>
    </w:p>
    <w:p w:rsidR="00317DFA" w:rsidRPr="00B819EC" w:rsidRDefault="00317DFA" w:rsidP="00A56B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A56B90" w:rsidRPr="00B819EC" w:rsidRDefault="00A56B90" w:rsidP="00A56B9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B819EC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5 студентами-магистрантами (определяется ученым советом вуза). </w:t>
      </w:r>
    </w:p>
    <w:p w:rsidR="004A4D82" w:rsidRPr="008832AD" w:rsidRDefault="004A4D82" w:rsidP="00A56B9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8832AD">
        <w:rPr>
          <w:rFonts w:ascii="Times New Roman" w:eastAsia="Times New Roman" w:hAnsi="Times New Roman"/>
          <w:b/>
          <w:sz w:val="24"/>
          <w:szCs w:val="28"/>
          <w:lang w:eastAsia="ru-RU"/>
        </w:rPr>
        <w:t>5.3.2. Учебно-методическое и информационное обеспечение учебного процесса.</w:t>
      </w:r>
    </w:p>
    <w:p w:rsidR="00A56B90" w:rsidRPr="00B819EC" w:rsidRDefault="00A56B90" w:rsidP="00A56B90">
      <w:pPr>
        <w:pStyle w:val="Default"/>
        <w:ind w:firstLine="708"/>
        <w:jc w:val="both"/>
        <w:rPr>
          <w:szCs w:val="28"/>
        </w:rPr>
      </w:pPr>
      <w:r w:rsidRPr="00B819EC">
        <w:rPr>
          <w:szCs w:val="28"/>
        </w:rPr>
        <w:t xml:space="preserve"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 </w:t>
      </w:r>
    </w:p>
    <w:p w:rsidR="00A56B90" w:rsidRPr="00B819EC" w:rsidRDefault="00A56B90" w:rsidP="00A56B90">
      <w:pPr>
        <w:pStyle w:val="Default"/>
        <w:ind w:firstLine="708"/>
        <w:jc w:val="both"/>
        <w:rPr>
          <w:szCs w:val="28"/>
        </w:rPr>
      </w:pPr>
      <w:r w:rsidRPr="00B819EC">
        <w:rPr>
          <w:szCs w:val="28"/>
        </w:rPr>
        <w:t xml:space="preserve"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 </w:t>
      </w:r>
    </w:p>
    <w:p w:rsidR="00317DFA" w:rsidRPr="009873CA" w:rsidRDefault="00317DFA" w:rsidP="00317DFA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Образовательная программа вуза должна включать лабораторные практикумы и практические занятия </w:t>
      </w:r>
      <w:r w:rsidRPr="009873C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73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определяются с учетом формируемых</w:t>
      </w:r>
      <w:r w:rsidRPr="009873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873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компетенций). </w:t>
      </w:r>
    </w:p>
    <w:p w:rsidR="00317DFA" w:rsidRPr="009873CA" w:rsidRDefault="00317DFA" w:rsidP="00317DFA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Должен быть обеспечен доступ к электронным ресурсам библиотечного фонда не менее 10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317DFA" w:rsidRPr="009873CA" w:rsidRDefault="00317DFA" w:rsidP="00317DFA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873CA">
        <w:rPr>
          <w:rFonts w:ascii="Times New Roman" w:eastAsia="Times New Roman" w:hAnsi="Times New Roman"/>
          <w:sz w:val="24"/>
          <w:szCs w:val="24"/>
          <w:lang w:eastAsia="ru-RU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</w:t>
      </w:r>
    </w:p>
    <w:p w:rsidR="008832AD" w:rsidRDefault="008832AD" w:rsidP="006D1CE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8832AD" w:rsidRDefault="008832AD" w:rsidP="006D1CE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:rsidR="004A4D82" w:rsidRPr="00317DFA" w:rsidRDefault="004A4D82" w:rsidP="006D1CE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317DFA">
        <w:rPr>
          <w:rFonts w:ascii="Times New Roman" w:eastAsia="Times New Roman" w:hAnsi="Times New Roman"/>
          <w:b/>
          <w:sz w:val="24"/>
          <w:szCs w:val="28"/>
          <w:lang w:eastAsia="ru-RU"/>
        </w:rPr>
        <w:t>5.3.3. Материально-техническое обеспечение учебного процесса.</w:t>
      </w:r>
    </w:p>
    <w:p w:rsidR="006D1CE2" w:rsidRPr="00B819EC" w:rsidRDefault="006D1CE2" w:rsidP="006D1C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 xml:space="preserve">Высшее учебное заведение, реализующее основные образовательные программы подготовки магистров,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</w:t>
      </w:r>
    </w:p>
    <w:p w:rsidR="00C947E6" w:rsidRPr="009873CA" w:rsidRDefault="00C947E6" w:rsidP="00C947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Минимально необходимый для реализации магистерской программы  перечень материально-технического обеспечения включает в себя:</w:t>
      </w:r>
    </w:p>
    <w:p w:rsidR="00C947E6" w:rsidRPr="009873CA" w:rsidRDefault="00C947E6" w:rsidP="00C947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- Специально оборудованные учебные помещения, проектные мастерские; компьютерные классы; макетные мастерские; залы и студии для художественно-графических, пластических и живописных занятий; выставочные залы.</w:t>
      </w:r>
    </w:p>
    <w:p w:rsidR="00C947E6" w:rsidRPr="009873CA" w:rsidRDefault="00C947E6" w:rsidP="00C947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 xml:space="preserve">При использовании электронных изданий вуз должен обеспечить каждого обучающегося во время самостоятельной подготовки возможностью выхода в Интернет (в компьютерных классах, в учебных рекреациях, в читальных залах, в проектных кабинетах и студиях). </w:t>
      </w:r>
    </w:p>
    <w:p w:rsidR="00C947E6" w:rsidRPr="009873CA" w:rsidRDefault="00C947E6" w:rsidP="00C947E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73CA">
        <w:rPr>
          <w:rFonts w:ascii="Times New Roman" w:hAnsi="Times New Roman"/>
          <w:sz w:val="24"/>
          <w:szCs w:val="24"/>
        </w:rPr>
        <w:t>Вуз вправе устанавливать как обязательное требование к поступающим владение персональным компьютером (ноутбуком) с соответствующей конфигурацией и проектно-лицензионным программным обеспечением.</w:t>
      </w:r>
    </w:p>
    <w:p w:rsidR="00661666" w:rsidRPr="00CF174A" w:rsidRDefault="004A4D82" w:rsidP="00F178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CF174A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5.3.4. Оценка качества подготовки выпускников. </w:t>
      </w:r>
    </w:p>
    <w:p w:rsidR="00852BFA" w:rsidRPr="00B819EC" w:rsidRDefault="00852BFA" w:rsidP="00852BFA">
      <w:pPr>
        <w:shd w:val="clear" w:color="auto" w:fill="FFFFFF"/>
        <w:tabs>
          <w:tab w:val="left" w:pos="1378"/>
        </w:tabs>
        <w:spacing w:after="0" w:line="240" w:lineRule="auto"/>
        <w:ind w:left="67" w:right="10" w:firstLine="706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sz w:val="24"/>
          <w:szCs w:val="24"/>
        </w:rPr>
        <w:t xml:space="preserve">5.3.4.1. </w:t>
      </w:r>
      <w:r w:rsidRPr="00B819EC">
        <w:rPr>
          <w:rFonts w:ascii="Times New Roman" w:hAnsi="Times New Roman"/>
          <w:color w:val="000000"/>
          <w:sz w:val="24"/>
          <w:szCs w:val="24"/>
        </w:rPr>
        <w:t>Высшее учебное заведение обязано обеспечивать гарантию качества подготовки, в том числе путем: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>- обеспечения качественного набора в магистратуру;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- разработки стратегии по обеспечению качества подготовки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>выпускников с привлечением представителей работодателей;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>- мониторинга, периодического рецензирования образовательных программ;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right="19" w:firstLine="567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- разработки объективных процедур оценки уровня знаний и умений </w:t>
      </w:r>
      <w:r w:rsidRPr="00B819EC">
        <w:rPr>
          <w:rFonts w:ascii="Times New Roman" w:hAnsi="Times New Roman"/>
          <w:color w:val="000000"/>
          <w:sz w:val="24"/>
          <w:szCs w:val="24"/>
        </w:rPr>
        <w:t>обучающихся, компетенций выпускников;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>- обеспечении компетентности преподавательского состава;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right="24" w:firstLine="567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>- регулярного проведения самообследований по согласованным критериям для оценки своей деятельности (стратегии) и сопоставления с другими образовательными учреждениями, с привлечением представителей работодателей;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right="38" w:firstLine="567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2"/>
          <w:sz w:val="24"/>
          <w:szCs w:val="24"/>
        </w:rPr>
        <w:t xml:space="preserve">- информирования общественности о результатах своей деятельности, </w:t>
      </w:r>
      <w:r w:rsidRPr="00B819EC">
        <w:rPr>
          <w:rFonts w:ascii="Times New Roman" w:hAnsi="Times New Roman"/>
          <w:color w:val="000000"/>
          <w:sz w:val="24"/>
          <w:szCs w:val="24"/>
        </w:rPr>
        <w:t>планах, инновациях.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10" w:right="38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10" w:right="38"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>сведения обучающихся в течение первого месяца обучения.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72" w:firstLine="706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sz w:val="24"/>
          <w:szCs w:val="24"/>
        </w:rPr>
        <w:t>5.3.4.2.</w:t>
      </w:r>
      <w:r w:rsidRPr="00B819EC">
        <w:rPr>
          <w:rFonts w:ascii="Times New Roman" w:hAnsi="Times New Roman"/>
          <w:b/>
          <w:sz w:val="24"/>
          <w:szCs w:val="24"/>
        </w:rPr>
        <w:t xml:space="preserve"> 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Для аттестации обучающихся на соответствие их персональных </w:t>
      </w:r>
      <w:r w:rsidRPr="00B819EC">
        <w:rPr>
          <w:rFonts w:ascii="Times New Roman" w:hAnsi="Times New Roman"/>
          <w:color w:val="000000"/>
          <w:spacing w:val="-3"/>
          <w:sz w:val="24"/>
          <w:szCs w:val="24"/>
        </w:rPr>
        <w:t xml:space="preserve">достижений поэтапным требованиям соответствующей ООП магистратуры 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(текущая и </w:t>
      </w:r>
      <w:r w:rsidRPr="00B819EC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промежуточная аттестации) создаются фонды оценочных средств, позволяющие оценить знания, умения и уровень </w:t>
      </w:r>
      <w:r w:rsidRPr="00B819EC">
        <w:rPr>
          <w:rFonts w:ascii="Times New Roman" w:hAnsi="Times New Roman"/>
          <w:color w:val="000000"/>
          <w:spacing w:val="-2"/>
          <w:sz w:val="24"/>
          <w:szCs w:val="24"/>
        </w:rPr>
        <w:t xml:space="preserve">компетенций. Фонды оценочных средств разрабатываются и утверждаются </w:t>
      </w:r>
      <w:r w:rsidRPr="00B819EC">
        <w:rPr>
          <w:rFonts w:ascii="Times New Roman" w:hAnsi="Times New Roman"/>
          <w:color w:val="000000"/>
          <w:sz w:val="24"/>
          <w:szCs w:val="24"/>
        </w:rPr>
        <w:t>вузом.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58" w:firstLine="696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4"/>
          <w:sz w:val="24"/>
          <w:szCs w:val="24"/>
        </w:rPr>
        <w:t xml:space="preserve">Фонды оценочных средств должны быть полными и адекватными 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отображениями требований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общекультурных и профессиональных компетенций, приобретаемых </w:t>
      </w:r>
      <w:r w:rsidRPr="00B819EC">
        <w:rPr>
          <w:rFonts w:ascii="Times New Roman" w:hAnsi="Times New Roman"/>
          <w:color w:val="000000"/>
          <w:sz w:val="24"/>
          <w:szCs w:val="24"/>
        </w:rPr>
        <w:t>выпускником.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34" w:right="14" w:firstLine="701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При разработке оценочных средств для контроля качества изучения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модулей, дисциплин, практик должны учитываться все виды связей между </w:t>
      </w:r>
      <w:r w:rsidRPr="00B819EC">
        <w:rPr>
          <w:rFonts w:ascii="Times New Roman" w:hAnsi="Times New Roman"/>
          <w:color w:val="000000"/>
          <w:sz w:val="24"/>
          <w:szCs w:val="24"/>
        </w:rPr>
        <w:t>включенными в них знаниями, умениями, владениями,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14" w:right="34" w:firstLine="696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>общепринятых алгоритмов профессиональной деятельности.</w:t>
      </w:r>
    </w:p>
    <w:p w:rsidR="00C33BA4" w:rsidRPr="00B819EC" w:rsidRDefault="00852BFA" w:rsidP="00852BFA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Помимо индивидуальных оценок должны использоваться групповые и взаимооценки: </w:t>
      </w:r>
    </w:p>
    <w:p w:rsidR="00852BFA" w:rsidRPr="00B819EC" w:rsidRDefault="00C33BA4" w:rsidP="00852BFA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852BFA" w:rsidRPr="00B819EC">
        <w:rPr>
          <w:rFonts w:ascii="Times New Roman" w:hAnsi="Times New Roman"/>
          <w:color w:val="000000"/>
          <w:sz w:val="24"/>
          <w:szCs w:val="24"/>
        </w:rPr>
        <w:t xml:space="preserve">рецензирование </w:t>
      </w:r>
      <w:r w:rsidR="00852BFA" w:rsidRPr="00B819EC">
        <w:rPr>
          <w:rFonts w:ascii="Times New Roman" w:hAnsi="Times New Roman"/>
          <w:sz w:val="24"/>
          <w:szCs w:val="24"/>
        </w:rPr>
        <w:t>магистрант</w:t>
      </w:r>
      <w:r w:rsidR="00852BFA" w:rsidRPr="00B819EC">
        <w:rPr>
          <w:rFonts w:ascii="Times New Roman" w:hAnsi="Times New Roman"/>
          <w:color w:val="000000"/>
          <w:sz w:val="24"/>
          <w:szCs w:val="24"/>
        </w:rPr>
        <w:t>ами работ друг друга;</w:t>
      </w:r>
    </w:p>
    <w:p w:rsidR="00C33BA4" w:rsidRPr="00B819EC" w:rsidRDefault="00C33BA4" w:rsidP="00852BFA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>- о</w:t>
      </w:r>
      <w:r w:rsidR="00852BFA"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ппонирование </w:t>
      </w:r>
      <w:r w:rsidR="00852BFA" w:rsidRPr="00B819EC">
        <w:rPr>
          <w:rFonts w:ascii="Times New Roman" w:hAnsi="Times New Roman"/>
          <w:sz w:val="24"/>
          <w:szCs w:val="24"/>
        </w:rPr>
        <w:t>магистрант</w:t>
      </w:r>
      <w:r w:rsidR="00852BFA"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ами при защите рефератов, проектов, дипломных, исследовательских работ; </w:t>
      </w:r>
    </w:p>
    <w:p w:rsidR="00852BFA" w:rsidRPr="00B819EC" w:rsidRDefault="00C33BA4" w:rsidP="00852BFA">
      <w:pPr>
        <w:shd w:val="clear" w:color="auto" w:fill="FFFFFF"/>
        <w:spacing w:after="0" w:line="240" w:lineRule="auto"/>
        <w:ind w:left="10" w:right="38" w:firstLine="696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- </w:t>
      </w:r>
      <w:r w:rsidR="00852BFA"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экспертные оценки группами, состоящими из </w:t>
      </w:r>
      <w:r w:rsidR="00852BFA" w:rsidRPr="00B819EC">
        <w:rPr>
          <w:rFonts w:ascii="Times New Roman" w:hAnsi="Times New Roman"/>
          <w:sz w:val="24"/>
          <w:szCs w:val="24"/>
        </w:rPr>
        <w:t>магистрант</w:t>
      </w:r>
      <w:r w:rsidR="00852BFA" w:rsidRPr="00B819EC">
        <w:rPr>
          <w:rFonts w:ascii="Times New Roman" w:hAnsi="Times New Roman"/>
          <w:color w:val="000000"/>
          <w:sz w:val="24"/>
          <w:szCs w:val="24"/>
        </w:rPr>
        <w:t>ов, преподавателей и работодателе.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11" w:right="40" w:firstLine="697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sz w:val="24"/>
          <w:szCs w:val="24"/>
        </w:rPr>
        <w:t>5.3.4.3.</w:t>
      </w:r>
      <w:r w:rsidRPr="00B819EC">
        <w:rPr>
          <w:rFonts w:ascii="Times New Roman" w:hAnsi="Times New Roman"/>
          <w:b/>
          <w:sz w:val="24"/>
          <w:szCs w:val="24"/>
        </w:rPr>
        <w:t xml:space="preserve">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Обучающимся, представителям работодателей должна быть </w:t>
      </w:r>
      <w:r w:rsidRPr="00B819EC">
        <w:rPr>
          <w:rFonts w:ascii="Times New Roman" w:hAnsi="Times New Roman"/>
          <w:color w:val="000000"/>
          <w:sz w:val="24"/>
          <w:szCs w:val="24"/>
        </w:rPr>
        <w:t>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852BFA" w:rsidRPr="00B819EC" w:rsidRDefault="00852BFA" w:rsidP="00852BFA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spacing w:after="0" w:line="240" w:lineRule="auto"/>
        <w:ind w:right="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Вузом должны быть созданы условия для максимального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приближения системы оценивания и контроля компетенций магистров к </w:t>
      </w:r>
      <w:r w:rsidRPr="00B819EC">
        <w:rPr>
          <w:rFonts w:ascii="Times New Roman" w:hAnsi="Times New Roman"/>
          <w:color w:val="000000"/>
          <w:sz w:val="24"/>
          <w:szCs w:val="24"/>
        </w:rPr>
        <w:t>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работодатели, преподаватели, читающие смежные дисциплины.</w:t>
      </w:r>
    </w:p>
    <w:p w:rsidR="00852BFA" w:rsidRPr="00B819EC" w:rsidRDefault="00C947E6" w:rsidP="00852BFA">
      <w:pPr>
        <w:shd w:val="clear" w:color="auto" w:fill="FFFFFF"/>
        <w:spacing w:after="0" w:line="240" w:lineRule="auto"/>
        <w:ind w:left="53" w:right="2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5.3.4.4. </w:t>
      </w:r>
      <w:r w:rsidR="00852BFA"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Итоговая государственная аттестация </w:t>
      </w:r>
      <w:r w:rsidR="00AE209B" w:rsidRPr="00AE209B">
        <w:rPr>
          <w:rFonts w:ascii="Times New Roman" w:hAnsi="Times New Roman"/>
          <w:color w:val="000000"/>
          <w:spacing w:val="-2"/>
          <w:sz w:val="24"/>
        </w:rPr>
        <w:t xml:space="preserve">включает подготовку к сдаче и сдачу государственных экзаменов по профилю, выполнение и защиту выпускной квалификационной работы – </w:t>
      </w:r>
      <w:r w:rsidR="00AE209B" w:rsidRPr="00AE209B">
        <w:rPr>
          <w:rFonts w:ascii="Times New Roman" w:hAnsi="Times New Roman"/>
          <w:b/>
          <w:color w:val="000000"/>
          <w:spacing w:val="-2"/>
          <w:sz w:val="24"/>
        </w:rPr>
        <w:t>магистерской диссертации</w:t>
      </w:r>
      <w:r w:rsidR="00AE209B" w:rsidRPr="00AE209B">
        <w:rPr>
          <w:rFonts w:ascii="Times New Roman" w:hAnsi="Times New Roman"/>
          <w:color w:val="000000"/>
          <w:spacing w:val="-2"/>
          <w:sz w:val="24"/>
        </w:rPr>
        <w:t xml:space="preserve"> (если вуз включил выпускную квалификационную работу в состав итоговой государственной аттестации).</w:t>
      </w:r>
    </w:p>
    <w:p w:rsidR="00852BFA" w:rsidRPr="00B819EC" w:rsidRDefault="00852BFA" w:rsidP="00852BFA">
      <w:pPr>
        <w:shd w:val="clear" w:color="auto" w:fill="FFFFFF"/>
        <w:tabs>
          <w:tab w:val="left" w:pos="1378"/>
        </w:tabs>
        <w:spacing w:after="0" w:line="240" w:lineRule="auto"/>
        <w:ind w:left="53" w:right="38" w:firstLine="725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Требования к содержанию, объему и структуре выпускной </w:t>
      </w:r>
      <w:r w:rsidRPr="00B819EC">
        <w:rPr>
          <w:rFonts w:ascii="Times New Roman" w:hAnsi="Times New Roman"/>
          <w:color w:val="000000"/>
          <w:sz w:val="24"/>
          <w:szCs w:val="24"/>
        </w:rPr>
        <w:t>квалификационной работы определяются высшим учебным заведением.</w:t>
      </w:r>
    </w:p>
    <w:p w:rsidR="00852BFA" w:rsidRPr="00B819EC" w:rsidRDefault="00852BFA" w:rsidP="00852BFA">
      <w:pPr>
        <w:shd w:val="clear" w:color="auto" w:fill="FFFFFF"/>
        <w:tabs>
          <w:tab w:val="left" w:pos="2789"/>
          <w:tab w:val="left" w:pos="3590"/>
          <w:tab w:val="left" w:pos="5458"/>
          <w:tab w:val="left" w:pos="7742"/>
        </w:tabs>
        <w:spacing w:after="0" w:line="240" w:lineRule="auto"/>
        <w:ind w:left="29" w:right="43" w:firstLine="725"/>
        <w:jc w:val="both"/>
        <w:rPr>
          <w:rFonts w:ascii="Times New Roman" w:hAnsi="Times New Roman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Выпускная квалификационная работа в соответствии с ООП магистратуры выполняется в виде магистерской диссертации (исследовательского или проектного содержания) и представляет собой </w:t>
      </w:r>
      <w:r w:rsidRPr="00B819EC">
        <w:rPr>
          <w:rFonts w:ascii="Times New Roman" w:hAnsi="Times New Roman"/>
          <w:color w:val="000000"/>
          <w:spacing w:val="-2"/>
          <w:sz w:val="24"/>
          <w:szCs w:val="24"/>
        </w:rPr>
        <w:t xml:space="preserve">самостоятельную 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B819EC">
        <w:rPr>
          <w:rFonts w:ascii="Times New Roman" w:hAnsi="Times New Roman"/>
          <w:color w:val="000000"/>
          <w:spacing w:val="-4"/>
          <w:sz w:val="24"/>
          <w:szCs w:val="24"/>
        </w:rPr>
        <w:t xml:space="preserve">логически завершенную </w:t>
      </w:r>
      <w:r w:rsidRPr="00B819EC">
        <w:rPr>
          <w:rFonts w:ascii="Times New Roman" w:hAnsi="Times New Roman"/>
          <w:color w:val="000000"/>
          <w:spacing w:val="-5"/>
          <w:sz w:val="24"/>
          <w:szCs w:val="24"/>
        </w:rPr>
        <w:t xml:space="preserve">выпускную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квалификационную работу, связанную с решением задач того вида (видов) 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деятельности, к которым готовится магистр (в том числе проектной, </w:t>
      </w:r>
      <w:r w:rsidRPr="00B819EC">
        <w:rPr>
          <w:rFonts w:ascii="Times New Roman" w:hAnsi="Times New Roman"/>
          <w:color w:val="000000"/>
          <w:spacing w:val="-2"/>
          <w:sz w:val="24"/>
          <w:szCs w:val="24"/>
        </w:rPr>
        <w:t>научно-исследовательской, коммуникативной,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819EC">
        <w:rPr>
          <w:rFonts w:ascii="Times New Roman" w:hAnsi="Times New Roman"/>
          <w:color w:val="000000"/>
          <w:spacing w:val="-3"/>
          <w:sz w:val="24"/>
          <w:szCs w:val="24"/>
        </w:rPr>
        <w:t>организационно-</w:t>
      </w:r>
      <w:r w:rsidRPr="00B819EC">
        <w:rPr>
          <w:rFonts w:ascii="Times New Roman" w:hAnsi="Times New Roman"/>
          <w:color w:val="000000"/>
          <w:sz w:val="24"/>
          <w:szCs w:val="24"/>
        </w:rPr>
        <w:t>управленческой, критической и экспертной, педагогической).</w:t>
      </w:r>
    </w:p>
    <w:p w:rsidR="00852BFA" w:rsidRPr="00B819EC" w:rsidRDefault="00852BFA" w:rsidP="00852BFA">
      <w:pPr>
        <w:shd w:val="clear" w:color="auto" w:fill="FFFFFF"/>
        <w:spacing w:after="0" w:line="240" w:lineRule="auto"/>
        <w:ind w:left="10" w:firstLine="699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При выполнении выпускной квалификационной работы </w:t>
      </w:r>
      <w:r w:rsidRPr="00B819EC">
        <w:rPr>
          <w:rFonts w:ascii="Times New Roman" w:hAnsi="Times New Roman"/>
          <w:color w:val="000000"/>
          <w:spacing w:val="-2"/>
          <w:sz w:val="24"/>
          <w:szCs w:val="24"/>
        </w:rPr>
        <w:t xml:space="preserve">обучающиеся должны показать свою способность и приобретенные в ходе </w:t>
      </w:r>
      <w:r w:rsidRPr="00B819EC">
        <w:rPr>
          <w:rFonts w:ascii="Times New Roman" w:hAnsi="Times New Roman"/>
          <w:color w:val="000000"/>
          <w:sz w:val="24"/>
          <w:szCs w:val="24"/>
        </w:rPr>
        <w:t xml:space="preserve">обучения в магистратуре компетенции самостоятельно решать на </w:t>
      </w:r>
      <w:r w:rsidRPr="00B819EC">
        <w:rPr>
          <w:rFonts w:ascii="Times New Roman" w:hAnsi="Times New Roman"/>
          <w:color w:val="000000"/>
          <w:spacing w:val="-2"/>
          <w:sz w:val="24"/>
          <w:szCs w:val="24"/>
        </w:rPr>
        <w:t xml:space="preserve">современном уровне задачи своей профессиональной деятельности, </w:t>
      </w:r>
      <w:r w:rsidRPr="00B819EC">
        <w:rPr>
          <w:rFonts w:ascii="Times New Roman" w:hAnsi="Times New Roman"/>
          <w:color w:val="000000"/>
          <w:sz w:val="24"/>
          <w:szCs w:val="24"/>
        </w:rPr>
        <w:t>профессионально излагать специальную информацию, научно аргументировать и защищать свою точку зрения.</w:t>
      </w:r>
    </w:p>
    <w:p w:rsidR="00877921" w:rsidRPr="00B819EC" w:rsidRDefault="00852BFA" w:rsidP="00852BF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819EC">
        <w:rPr>
          <w:rFonts w:ascii="Times New Roman" w:hAnsi="Times New Roman"/>
          <w:color w:val="000000"/>
          <w:sz w:val="24"/>
          <w:szCs w:val="24"/>
        </w:rPr>
        <w:t xml:space="preserve"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</w:t>
      </w:r>
      <w:r w:rsidRPr="00B819EC">
        <w:rPr>
          <w:rFonts w:ascii="Times New Roman" w:hAnsi="Times New Roman"/>
          <w:color w:val="000000"/>
          <w:sz w:val="24"/>
          <w:szCs w:val="24"/>
        </w:rPr>
        <w:lastRenderedPageBreak/>
        <w:t xml:space="preserve">заданий должна быть комплексной </w:t>
      </w:r>
      <w:r w:rsidRPr="00B819EC">
        <w:rPr>
          <w:rFonts w:ascii="Times New Roman" w:hAnsi="Times New Roman"/>
          <w:color w:val="000000"/>
          <w:spacing w:val="-1"/>
          <w:sz w:val="24"/>
          <w:szCs w:val="24"/>
        </w:rPr>
        <w:t xml:space="preserve">и соответствовать избранным разделам из различных учебных циклов, </w:t>
      </w:r>
      <w:r w:rsidRPr="00B819EC">
        <w:rPr>
          <w:rFonts w:ascii="Times New Roman" w:hAnsi="Times New Roman"/>
          <w:color w:val="000000"/>
          <w:sz w:val="24"/>
          <w:szCs w:val="24"/>
        </w:rPr>
        <w:t>формирующих конкретные компетенции.</w:t>
      </w:r>
    </w:p>
    <w:p w:rsidR="00713627" w:rsidRPr="00B819EC" w:rsidRDefault="00877921" w:rsidP="008779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B819EC">
        <w:rPr>
          <w:rFonts w:ascii="Times New Roman" w:hAnsi="Times New Roman"/>
          <w:sz w:val="24"/>
          <w:szCs w:val="28"/>
        </w:rPr>
        <w:t xml:space="preserve">Настоящий ГОС ВПО по направлению </w:t>
      </w:r>
      <w:r w:rsidRPr="00B819EC">
        <w:rPr>
          <w:rFonts w:ascii="Times New Roman" w:hAnsi="Times New Roman"/>
          <w:b/>
          <w:sz w:val="24"/>
          <w:szCs w:val="28"/>
        </w:rPr>
        <w:t>750</w:t>
      </w:r>
      <w:r w:rsidRPr="00B819EC">
        <w:rPr>
          <w:rFonts w:ascii="Times New Roman" w:hAnsi="Times New Roman"/>
          <w:b/>
          <w:sz w:val="24"/>
          <w:szCs w:val="28"/>
          <w:lang w:val="ky-KG"/>
        </w:rPr>
        <w:t>4</w:t>
      </w:r>
      <w:r w:rsidRPr="00B819EC">
        <w:rPr>
          <w:rFonts w:ascii="Times New Roman" w:hAnsi="Times New Roman"/>
          <w:b/>
          <w:sz w:val="24"/>
          <w:szCs w:val="28"/>
        </w:rPr>
        <w:t>00 – «</w:t>
      </w:r>
      <w:r w:rsidR="003D1A24" w:rsidRPr="00B819EC">
        <w:rPr>
          <w:rFonts w:ascii="Times New Roman" w:hAnsi="Times New Roman"/>
          <w:b/>
          <w:sz w:val="24"/>
          <w:szCs w:val="28"/>
        </w:rPr>
        <w:t>Градос</w:t>
      </w:r>
      <w:r w:rsidRPr="00B819EC">
        <w:rPr>
          <w:rFonts w:ascii="Times New Roman" w:hAnsi="Times New Roman"/>
          <w:b/>
          <w:sz w:val="24"/>
          <w:szCs w:val="28"/>
        </w:rPr>
        <w:t xml:space="preserve">троительство» </w:t>
      </w:r>
      <w:r w:rsidRPr="00B819EC">
        <w:rPr>
          <w:rFonts w:ascii="Times New Roman" w:hAnsi="Times New Roman"/>
          <w:sz w:val="24"/>
          <w:szCs w:val="28"/>
        </w:rPr>
        <w:t xml:space="preserve">предусматривает открытие, функционирование и ликвидацию соответствующих профилей (образовательных программ магистратуры) в рамках данного ГОС ВПО в зависимости от потребностей рынка труда, ключевых работодателей и прочих стейкхолдеров </w:t>
      </w:r>
      <w:r w:rsidRPr="00B819EC">
        <w:rPr>
          <w:rFonts w:ascii="Times New Roman" w:hAnsi="Times New Roman"/>
          <w:b/>
          <w:sz w:val="24"/>
          <w:szCs w:val="28"/>
        </w:rPr>
        <w:t xml:space="preserve">по решению вуза </w:t>
      </w:r>
      <w:r w:rsidRPr="00B819EC">
        <w:rPr>
          <w:rFonts w:ascii="Times New Roman" w:hAnsi="Times New Roman"/>
          <w:sz w:val="24"/>
          <w:szCs w:val="28"/>
        </w:rPr>
        <w:t>и</w:t>
      </w:r>
      <w:r w:rsidRPr="00B819EC">
        <w:rPr>
          <w:rFonts w:ascii="Times New Roman" w:hAnsi="Times New Roman"/>
          <w:b/>
          <w:sz w:val="24"/>
          <w:szCs w:val="28"/>
        </w:rPr>
        <w:t xml:space="preserve"> согласованию с УМО</w:t>
      </w:r>
      <w:r w:rsidRPr="00B819EC">
        <w:rPr>
          <w:rFonts w:ascii="Times New Roman" w:hAnsi="Times New Roman"/>
          <w:sz w:val="24"/>
          <w:szCs w:val="28"/>
        </w:rPr>
        <w:t>.</w:t>
      </w:r>
    </w:p>
    <w:p w:rsidR="00F1784D" w:rsidRDefault="00F178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1784D" w:rsidRPr="00F205A2" w:rsidRDefault="00F1784D" w:rsidP="00F1784D">
      <w:pPr>
        <w:pStyle w:val="Default"/>
        <w:ind w:firstLine="708"/>
        <w:jc w:val="both"/>
        <w:rPr>
          <w:szCs w:val="28"/>
        </w:rPr>
      </w:pPr>
      <w:r w:rsidRPr="00F205A2">
        <w:rPr>
          <w:szCs w:val="28"/>
        </w:rPr>
        <w:lastRenderedPageBreak/>
        <w:t xml:space="preserve">Настоящий Государственный образовательный стандарт ВПО по направлению </w:t>
      </w:r>
      <w:r w:rsidR="00010F26" w:rsidRPr="00F205A2">
        <w:rPr>
          <w:b/>
          <w:bCs/>
          <w:szCs w:val="28"/>
        </w:rPr>
        <w:t xml:space="preserve">750400 - «Градостроительство» </w:t>
      </w:r>
      <w:r w:rsidRPr="00F205A2">
        <w:rPr>
          <w:szCs w:val="28"/>
        </w:rPr>
        <w:t xml:space="preserve">разработаны Учебно-методическим объединением по образованию в области строительства и архитектуры при базовом ВУЗе – Кыргызском государственном университете строительства, транспорта и архитектуры им. Н. Исанова (КГУСТА) </w:t>
      </w:r>
    </w:p>
    <w:p w:rsidR="00F1784D" w:rsidRPr="00F205A2" w:rsidRDefault="00F1784D" w:rsidP="00F1784D">
      <w:pPr>
        <w:pStyle w:val="Default"/>
        <w:jc w:val="both"/>
        <w:rPr>
          <w:szCs w:val="28"/>
        </w:rPr>
      </w:pPr>
    </w:p>
    <w:p w:rsidR="00F1784D" w:rsidRPr="00F205A2" w:rsidRDefault="00F1784D" w:rsidP="00F1784D">
      <w:pPr>
        <w:pStyle w:val="Default"/>
        <w:jc w:val="both"/>
        <w:rPr>
          <w:szCs w:val="28"/>
        </w:rPr>
      </w:pPr>
      <w:r w:rsidRPr="00F205A2">
        <w:rPr>
          <w:b/>
          <w:bCs/>
          <w:szCs w:val="28"/>
        </w:rPr>
        <w:t xml:space="preserve">Председатель УМО </w:t>
      </w:r>
    </w:p>
    <w:p w:rsidR="00F1784D" w:rsidRPr="00F205A2" w:rsidRDefault="00F1784D" w:rsidP="00F1784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y-KG"/>
        </w:rPr>
      </w:pPr>
      <w:r w:rsidRPr="00F205A2">
        <w:rPr>
          <w:rFonts w:ascii="Times New Roman" w:hAnsi="Times New Roman"/>
          <w:b/>
          <w:bCs/>
          <w:sz w:val="24"/>
          <w:szCs w:val="28"/>
        </w:rPr>
        <w:t xml:space="preserve">к.т.н., доцент, первый проректор </w:t>
      </w:r>
      <w:r w:rsidRPr="00F205A2">
        <w:rPr>
          <w:rFonts w:ascii="Times New Roman" w:hAnsi="Times New Roman"/>
          <w:b/>
          <w:bCs/>
          <w:sz w:val="24"/>
          <w:szCs w:val="28"/>
        </w:rPr>
        <w:tab/>
      </w:r>
      <w:r w:rsidRPr="00F205A2">
        <w:rPr>
          <w:rFonts w:ascii="Times New Roman" w:hAnsi="Times New Roman"/>
          <w:b/>
          <w:bCs/>
          <w:sz w:val="24"/>
          <w:szCs w:val="28"/>
        </w:rPr>
        <w:tab/>
      </w:r>
      <w:r w:rsidRPr="00F205A2">
        <w:rPr>
          <w:rFonts w:ascii="Times New Roman" w:hAnsi="Times New Roman"/>
          <w:b/>
          <w:bCs/>
          <w:sz w:val="24"/>
          <w:szCs w:val="28"/>
        </w:rPr>
        <w:tab/>
      </w:r>
      <w:r w:rsidRPr="00F205A2">
        <w:rPr>
          <w:rFonts w:ascii="Times New Roman" w:hAnsi="Times New Roman"/>
          <w:b/>
          <w:bCs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>Саткыналиев Т.Т.</w:t>
      </w:r>
    </w:p>
    <w:p w:rsidR="00B932CD" w:rsidRPr="00F205A2" w:rsidRDefault="00B932CD" w:rsidP="00F1784D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y-KG"/>
        </w:rPr>
      </w:pPr>
    </w:p>
    <w:p w:rsidR="00E851B8" w:rsidRPr="00F205A2" w:rsidRDefault="00E851B8" w:rsidP="00E851B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F205A2">
        <w:rPr>
          <w:rFonts w:ascii="Times New Roman" w:hAnsi="Times New Roman"/>
          <w:b/>
          <w:bCs/>
          <w:sz w:val="24"/>
          <w:szCs w:val="28"/>
        </w:rPr>
        <w:t>Составители:</w:t>
      </w: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Руководитель секции УМО </w:t>
      </w: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750100 «Архитектура», </w:t>
      </w: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750400 «Градостроительство» </w:t>
      </w: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д.а., профессор, зав. кафедрой </w:t>
      </w: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>«Архитектура» КГУСТА</w:t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 xml:space="preserve">Д.Дж. Омуралиев </w:t>
      </w: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851B8" w:rsidRPr="00F205A2" w:rsidRDefault="00E851B8" w:rsidP="00E851B8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851B8" w:rsidRPr="00F205A2" w:rsidRDefault="00E851B8" w:rsidP="00F205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Зав. кафедрой «Градостроительство»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>КГУСТА, канд.арх., доцент</w:t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  <w:t xml:space="preserve">Т.С.Кенешов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Зав. кафедрой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>«Дизайн архитектурной среды»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>канд.арх., доцент</w:t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lang w:val="ky-KG"/>
        </w:rPr>
        <w:t>Г.Б.Халмурзаева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Профессор кафедры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>«Основ архитектурного проектирования»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КРСУ, докт.арх., </w:t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  <w:t xml:space="preserve">Ю.Н.Смирнов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Заместитель председателя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>Союза Архитекторов КР</w:t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  <w:t>Б.С.Кариев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Директор «Иссык-Куль курорттуризм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и реставрация»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205A2">
        <w:rPr>
          <w:rFonts w:ascii="Times New Roman" w:hAnsi="Times New Roman"/>
          <w:sz w:val="24"/>
          <w:szCs w:val="28"/>
        </w:rPr>
        <w:t xml:space="preserve"> ГПИ градостроительства и архитектуры</w:t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</w:r>
      <w:r w:rsidRPr="00F205A2">
        <w:rPr>
          <w:rFonts w:ascii="Times New Roman" w:hAnsi="Times New Roman"/>
          <w:sz w:val="24"/>
          <w:szCs w:val="28"/>
        </w:rPr>
        <w:tab/>
        <w:t xml:space="preserve">К.К.Абдраков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color w:val="FF0000"/>
          <w:sz w:val="24"/>
          <w:szCs w:val="28"/>
        </w:rPr>
      </w:pP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color w:val="FF0000"/>
          <w:sz w:val="24"/>
        </w:rPr>
      </w:pPr>
      <w:r w:rsidRPr="00F205A2">
        <w:rPr>
          <w:rFonts w:ascii="Times New Roman" w:hAnsi="Times New Roman"/>
          <w:color w:val="FF0000"/>
          <w:sz w:val="24"/>
        </w:rPr>
        <w:t xml:space="preserve">Начальник Управления архитектуры и </w:t>
      </w:r>
    </w:p>
    <w:p w:rsidR="00F205A2" w:rsidRPr="00F205A2" w:rsidRDefault="00F205A2" w:rsidP="00F205A2">
      <w:pPr>
        <w:spacing w:after="0" w:line="240" w:lineRule="auto"/>
        <w:rPr>
          <w:rFonts w:ascii="Times New Roman" w:hAnsi="Times New Roman"/>
          <w:color w:val="FF0000"/>
          <w:sz w:val="24"/>
          <w:szCs w:val="28"/>
        </w:rPr>
      </w:pPr>
      <w:r w:rsidRPr="00F205A2">
        <w:rPr>
          <w:rFonts w:ascii="Times New Roman" w:hAnsi="Times New Roman"/>
          <w:color w:val="FF0000"/>
          <w:sz w:val="24"/>
        </w:rPr>
        <w:t>технического нормирования Госстрой КР</w:t>
      </w:r>
      <w:r w:rsidRPr="00F205A2">
        <w:rPr>
          <w:rFonts w:ascii="Times New Roman" w:hAnsi="Times New Roman"/>
          <w:color w:val="FF0000"/>
          <w:sz w:val="24"/>
        </w:rPr>
        <w:tab/>
      </w:r>
      <w:r w:rsidRPr="00F205A2">
        <w:rPr>
          <w:rFonts w:ascii="Times New Roman" w:hAnsi="Times New Roman"/>
          <w:color w:val="FF0000"/>
          <w:sz w:val="24"/>
        </w:rPr>
        <w:tab/>
      </w:r>
      <w:r w:rsidRPr="00F205A2">
        <w:rPr>
          <w:rFonts w:ascii="Times New Roman" w:hAnsi="Times New Roman"/>
          <w:color w:val="FF0000"/>
          <w:sz w:val="24"/>
        </w:rPr>
        <w:tab/>
      </w:r>
      <w:r w:rsidRPr="00F205A2">
        <w:rPr>
          <w:rFonts w:ascii="Times New Roman" w:hAnsi="Times New Roman"/>
          <w:color w:val="FF0000"/>
          <w:sz w:val="24"/>
        </w:rPr>
        <w:tab/>
        <w:t xml:space="preserve">К.К.Анарбеков </w:t>
      </w:r>
    </w:p>
    <w:p w:rsidR="00B932CD" w:rsidRDefault="00B932CD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br w:type="page"/>
      </w:r>
    </w:p>
    <w:p w:rsidR="00B932CD" w:rsidRDefault="00B932CD" w:rsidP="00B932C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  <w:sectPr w:rsidR="00B932CD" w:rsidSect="00DC77B1">
          <w:footerReference w:type="default" r:id="rId8"/>
          <w:pgSz w:w="11906" w:h="16838"/>
          <w:pgMar w:top="1134" w:right="850" w:bottom="1134" w:left="1701" w:header="708" w:footer="552" w:gutter="0"/>
          <w:cols w:space="708"/>
          <w:titlePg/>
          <w:docGrid w:linePitch="360"/>
        </w:sectPr>
      </w:pPr>
    </w:p>
    <w:p w:rsidR="00B932CD" w:rsidRPr="00B932CD" w:rsidRDefault="00B932CD" w:rsidP="00B932CD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932CD">
        <w:rPr>
          <w:rFonts w:ascii="Times New Roman" w:hAnsi="Times New Roman"/>
          <w:b/>
          <w:bCs/>
          <w:sz w:val="24"/>
          <w:szCs w:val="24"/>
        </w:rPr>
        <w:lastRenderedPageBreak/>
        <w:t>Приложение 1</w:t>
      </w:r>
    </w:p>
    <w:p w:rsidR="00B932CD" w:rsidRPr="00B932CD" w:rsidRDefault="00B932CD" w:rsidP="00B932C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932CD" w:rsidRPr="00B932CD" w:rsidRDefault="00B932CD" w:rsidP="00B932C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932CD" w:rsidRPr="00B932CD" w:rsidRDefault="00B932CD" w:rsidP="00B932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2CD">
        <w:rPr>
          <w:rFonts w:ascii="Times New Roman" w:hAnsi="Times New Roman"/>
          <w:b/>
          <w:sz w:val="24"/>
          <w:szCs w:val="24"/>
        </w:rPr>
        <w:t>Рекомендуемая структура ООП ВПО подготовки магистров</w:t>
      </w:r>
    </w:p>
    <w:p w:rsidR="00B932CD" w:rsidRPr="00B932CD" w:rsidRDefault="00B932CD" w:rsidP="00B932CD">
      <w:pPr>
        <w:widowControl w:val="0"/>
        <w:tabs>
          <w:tab w:val="center" w:pos="4677"/>
          <w:tab w:val="left" w:pos="84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B932CD">
        <w:rPr>
          <w:rFonts w:ascii="Times New Roman" w:hAnsi="Times New Roman"/>
          <w:b/>
          <w:sz w:val="24"/>
          <w:szCs w:val="24"/>
        </w:rPr>
        <w:t>750</w:t>
      </w:r>
      <w:r w:rsidR="00EC6A49">
        <w:rPr>
          <w:rFonts w:ascii="Times New Roman" w:hAnsi="Times New Roman"/>
          <w:b/>
          <w:sz w:val="24"/>
          <w:szCs w:val="24"/>
          <w:lang w:val="ky-KG"/>
        </w:rPr>
        <w:t>4</w:t>
      </w:r>
      <w:r w:rsidRPr="00B932CD">
        <w:rPr>
          <w:rFonts w:ascii="Times New Roman" w:hAnsi="Times New Roman"/>
          <w:b/>
          <w:sz w:val="24"/>
          <w:szCs w:val="24"/>
        </w:rPr>
        <w:t xml:space="preserve">00 – </w:t>
      </w:r>
      <w:r w:rsidR="00AC1C7B">
        <w:rPr>
          <w:rFonts w:ascii="Times New Roman" w:hAnsi="Times New Roman"/>
          <w:b/>
          <w:sz w:val="24"/>
          <w:szCs w:val="24"/>
        </w:rPr>
        <w:t>Градос</w:t>
      </w:r>
      <w:r w:rsidRPr="00B932CD">
        <w:rPr>
          <w:rFonts w:ascii="Times New Roman" w:hAnsi="Times New Roman"/>
          <w:b/>
          <w:sz w:val="24"/>
          <w:szCs w:val="24"/>
        </w:rPr>
        <w:t>троительство</w:t>
      </w:r>
    </w:p>
    <w:p w:rsidR="00B932CD" w:rsidRPr="00B932CD" w:rsidRDefault="00B932CD" w:rsidP="00B932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14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251"/>
        <w:gridCol w:w="1106"/>
        <w:gridCol w:w="2694"/>
        <w:gridCol w:w="1701"/>
      </w:tblGrid>
      <w:tr w:rsidR="00B932CD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ЦД ООП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  <w:vAlign w:val="center"/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Учебные циклы и проектируемые результаты</w:t>
            </w:r>
          </w:p>
          <w:p w:rsidR="00B932CD" w:rsidRPr="00B932CD" w:rsidRDefault="00B932CD" w:rsidP="00B932CD">
            <w:pPr>
              <w:spacing w:after="0" w:line="240" w:lineRule="auto"/>
              <w:ind w:left="-64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их освоения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Трудоемкость (зачетные единицы)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Перечень дисциплин для разработки примерных программ,</w:t>
            </w: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учебников</w:t>
            </w: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и учебных пособий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B932CD" w:rsidRPr="00B932CD" w:rsidRDefault="00B932CD" w:rsidP="00FB17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Коды формируемых компетенций</w:t>
            </w:r>
          </w:p>
        </w:tc>
      </w:tr>
      <w:tr w:rsidR="00B932CD" w:rsidRPr="00B932CD" w:rsidTr="00FB17DF">
        <w:trPr>
          <w:jc w:val="center"/>
        </w:trPr>
        <w:tc>
          <w:tcPr>
            <w:tcW w:w="14427" w:type="dxa"/>
            <w:gridSpan w:val="5"/>
            <w:tcMar>
              <w:left w:w="28" w:type="dxa"/>
              <w:right w:w="28" w:type="dxa"/>
            </w:tcMar>
            <w:vAlign w:val="center"/>
          </w:tcPr>
          <w:p w:rsidR="00B932CD" w:rsidRPr="005A6876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Блок 1</w:t>
            </w:r>
            <w:r w:rsidR="005A6876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5A6876" w:rsidRPr="00B932CD" w:rsidTr="00FB17DF">
        <w:trPr>
          <w:jc w:val="center"/>
        </w:trPr>
        <w:tc>
          <w:tcPr>
            <w:tcW w:w="14427" w:type="dxa"/>
            <w:gridSpan w:val="5"/>
            <w:tcMar>
              <w:left w:w="28" w:type="dxa"/>
              <w:right w:w="28" w:type="dxa"/>
            </w:tcMar>
            <w:vAlign w:val="center"/>
          </w:tcPr>
          <w:p w:rsidR="005A6876" w:rsidRPr="005A6876" w:rsidRDefault="005A6876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Дисциплины (модули)</w:t>
            </w:r>
          </w:p>
        </w:tc>
      </w:tr>
      <w:tr w:rsidR="00B932CD" w:rsidRPr="00B932CD" w:rsidTr="00FB17DF">
        <w:trPr>
          <w:jc w:val="center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</w:tcPr>
          <w:p w:rsidR="00B932CD" w:rsidRPr="00B932CD" w:rsidRDefault="00B932CD" w:rsidP="00346378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М.1</w:t>
            </w:r>
          </w:p>
          <w:p w:rsidR="00B932CD" w:rsidRPr="00B932CD" w:rsidRDefault="00B932CD" w:rsidP="00B932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Общенаучный цикл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30-45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CD" w:rsidRPr="00B932CD" w:rsidTr="00FB17DF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ind w:hanging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Обязательная часть: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B932CD" w:rsidRPr="00B932CD" w:rsidRDefault="00B932CD" w:rsidP="003455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455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6F0" w:rsidRPr="00B932CD" w:rsidTr="00FB17DF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:rsidR="007E36F0" w:rsidRPr="00B932CD" w:rsidRDefault="007E36F0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85" w:type="dxa"/>
              <w:right w:w="85" w:type="dxa"/>
            </w:tcMar>
          </w:tcPr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Fonts w:ascii="Times New Roman" w:hAnsi="Times New Roman"/>
                <w:sz w:val="24"/>
              </w:rPr>
              <w:t>В результате изучения базовой части цикла студент должен:</w:t>
            </w:r>
          </w:p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Fonts w:ascii="Times New Roman" w:hAnsi="Times New Roman"/>
                <w:b/>
                <w:sz w:val="24"/>
              </w:rPr>
              <w:t>знать:</w:t>
            </w:r>
            <w:r w:rsidRPr="0078612F">
              <w:rPr>
                <w:rFonts w:ascii="Times New Roman" w:hAnsi="Times New Roman"/>
                <w:sz w:val="24"/>
              </w:rPr>
              <w:t xml:space="preserve"> </w:t>
            </w:r>
          </w:p>
          <w:p w:rsidR="007E36F0" w:rsidRPr="0078612F" w:rsidRDefault="007E36F0" w:rsidP="00752D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8612F">
              <w:rPr>
                <w:rFonts w:ascii="Times New Roman" w:hAnsi="Times New Roman"/>
                <w:color w:val="000000"/>
                <w:sz w:val="24"/>
                <w:szCs w:val="24"/>
              </w:rPr>
              <w:t>- научный аппарат, необходимый для планирования пространственного развития города и градостроительного проектирования;</w:t>
            </w:r>
            <w:r w:rsidRPr="0078612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8612F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7E36F0" w:rsidRPr="0078612F" w:rsidRDefault="007E36F0" w:rsidP="00752D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Fonts w:ascii="Times New Roman" w:hAnsi="Times New Roman"/>
                <w:sz w:val="24"/>
              </w:rPr>
              <w:t xml:space="preserve">- понятийно-категориальный аппарат, историографию и методологию философии и истории науки: основные исследовательские школы и направления в истории и философии науки;  </w:t>
            </w:r>
          </w:p>
          <w:p w:rsidR="007E36F0" w:rsidRPr="0078612F" w:rsidRDefault="00346378" w:rsidP="00752D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Fonts w:ascii="Times New Roman" w:hAnsi="Times New Roman"/>
                <w:sz w:val="24"/>
                <w:lang w:val="ky-KG"/>
              </w:rPr>
              <w:t xml:space="preserve">- </w:t>
            </w:r>
            <w:r w:rsidR="007E36F0" w:rsidRPr="0078612F">
              <w:rPr>
                <w:rFonts w:ascii="Times New Roman" w:hAnsi="Times New Roman"/>
                <w:sz w:val="24"/>
              </w:rPr>
              <w:t>основные этапы культурно-исторического развития мировой и отечественной науки;</w:t>
            </w:r>
          </w:p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Fonts w:ascii="Times New Roman" w:hAnsi="Times New Roman"/>
                <w:b/>
                <w:sz w:val="24"/>
              </w:rPr>
              <w:t>уметь:</w:t>
            </w:r>
          </w:p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Style w:val="ab"/>
                <w:rFonts w:ascii="Times New Roman" w:hAnsi="Times New Roman"/>
                <w:b w:val="0"/>
                <w:sz w:val="24"/>
              </w:rPr>
              <w:t>- аналитически представлять</w:t>
            </w:r>
            <w:r w:rsidRPr="0078612F">
              <w:rPr>
                <w:rFonts w:ascii="Times New Roman" w:hAnsi="Times New Roman"/>
                <w:sz w:val="24"/>
              </w:rPr>
              <w:t xml:space="preserve"> важнейшие события в истории и философии науки, роль и значение выдающихся ученых; </w:t>
            </w:r>
          </w:p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Style w:val="ab"/>
                <w:rFonts w:ascii="Times New Roman" w:hAnsi="Times New Roman"/>
                <w:b w:val="0"/>
                <w:sz w:val="24"/>
              </w:rPr>
              <w:t>- проследить истоки</w:t>
            </w:r>
            <w:r w:rsidRPr="0078612F">
              <w:rPr>
                <w:rStyle w:val="ab"/>
                <w:rFonts w:ascii="Times New Roman" w:hAnsi="Times New Roman"/>
                <w:sz w:val="24"/>
              </w:rPr>
              <w:t xml:space="preserve"> </w:t>
            </w:r>
            <w:r w:rsidRPr="0078612F">
              <w:rPr>
                <w:rFonts w:ascii="Times New Roman" w:hAnsi="Times New Roman"/>
                <w:sz w:val="24"/>
              </w:rPr>
              <w:t xml:space="preserve">возникновения научного знания, важнейших направлений отраслей науки и техники; </w:t>
            </w:r>
          </w:p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8612F">
              <w:rPr>
                <w:rStyle w:val="ab"/>
                <w:rFonts w:ascii="Times New Roman" w:hAnsi="Times New Roman"/>
                <w:b w:val="0"/>
                <w:sz w:val="24"/>
              </w:rPr>
              <w:t>- грамотно комментировать</w:t>
            </w:r>
            <w:r w:rsidRPr="0078612F">
              <w:rPr>
                <w:rFonts w:ascii="Times New Roman" w:hAnsi="Times New Roman"/>
                <w:sz w:val="24"/>
              </w:rPr>
              <w:t xml:space="preserve"> основное содержание конкретных важнейших научных теорий и основополагающих научно-концептуальных моделей. </w:t>
            </w:r>
          </w:p>
          <w:p w:rsidR="007E36F0" w:rsidRPr="0078612F" w:rsidRDefault="007E36F0" w:rsidP="00752D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8612F">
              <w:rPr>
                <w:rFonts w:ascii="Times New Roman" w:hAnsi="Times New Roman"/>
                <w:b/>
                <w:sz w:val="24"/>
              </w:rPr>
              <w:t>владеть:</w:t>
            </w:r>
          </w:p>
          <w:p w:rsidR="007E36F0" w:rsidRPr="0078612F" w:rsidRDefault="007E36F0" w:rsidP="00752DD2">
            <w:pPr>
              <w:pStyle w:val="ac"/>
              <w:jc w:val="both"/>
              <w:rPr>
                <w:rStyle w:val="ab"/>
                <w:rFonts w:ascii="Times New Roman" w:hAnsi="Times New Roman"/>
                <w:b w:val="0"/>
                <w:szCs w:val="22"/>
              </w:rPr>
            </w:pPr>
            <w:r w:rsidRPr="0078612F">
              <w:rPr>
                <w:rStyle w:val="ab"/>
                <w:rFonts w:ascii="Times New Roman" w:hAnsi="Times New Roman"/>
                <w:b w:val="0"/>
              </w:rPr>
              <w:t>- навыками комплексного подхода</w:t>
            </w:r>
            <w:r w:rsidRPr="0078612F">
              <w:rPr>
                <w:rFonts w:ascii="Times New Roman" w:hAnsi="Times New Roman"/>
              </w:rPr>
              <w:t xml:space="preserve"> к оценке истории науки, </w:t>
            </w:r>
            <w:r w:rsidRPr="0078612F">
              <w:rPr>
                <w:rStyle w:val="ab"/>
                <w:rFonts w:ascii="Times New Roman" w:hAnsi="Times New Roman"/>
                <w:b w:val="0"/>
              </w:rPr>
              <w:t xml:space="preserve">самостоятельной </w:t>
            </w:r>
            <w:r w:rsidRPr="0078612F">
              <w:rPr>
                <w:rStyle w:val="ab"/>
                <w:rFonts w:ascii="Times New Roman" w:hAnsi="Times New Roman"/>
                <w:b w:val="0"/>
              </w:rPr>
              <w:lastRenderedPageBreak/>
              <w:t>постановки и решения</w:t>
            </w:r>
            <w:r w:rsidRPr="0078612F">
              <w:rPr>
                <w:rStyle w:val="ab"/>
                <w:rFonts w:ascii="Times New Roman" w:hAnsi="Times New Roman"/>
              </w:rPr>
              <w:t xml:space="preserve"> </w:t>
            </w:r>
            <w:r w:rsidRPr="0078612F">
              <w:rPr>
                <w:rFonts w:ascii="Times New Roman" w:hAnsi="Times New Roman"/>
              </w:rPr>
              <w:t xml:space="preserve">локальной исследовательской историко-научной </w:t>
            </w:r>
            <w:r w:rsidRPr="0078612F">
              <w:rPr>
                <w:rFonts w:ascii="Times New Roman" w:hAnsi="Times New Roman"/>
                <w:szCs w:val="22"/>
              </w:rPr>
              <w:t xml:space="preserve">проблемы, </w:t>
            </w:r>
            <w:r w:rsidRPr="0078612F">
              <w:rPr>
                <w:rStyle w:val="ab"/>
                <w:rFonts w:ascii="Times New Roman" w:hAnsi="Times New Roman"/>
                <w:b w:val="0"/>
                <w:szCs w:val="22"/>
              </w:rPr>
              <w:t>работы с основными видами источников по истории и философии науки.</w:t>
            </w:r>
          </w:p>
          <w:p w:rsidR="007E36F0" w:rsidRPr="0078612F" w:rsidRDefault="007E36F0" w:rsidP="00752D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78612F">
              <w:rPr>
                <w:rFonts w:ascii="Times New Roman" w:hAnsi="Times New Roman"/>
                <w:sz w:val="24"/>
              </w:rPr>
              <w:t>-</w:t>
            </w:r>
            <w:r w:rsidRPr="0078612F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профессиональной </w:t>
            </w:r>
            <w:r w:rsidRPr="0078612F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ответственностью, высокой </w:t>
            </w:r>
            <w:r w:rsidRPr="0078612F">
              <w:rPr>
                <w:rFonts w:ascii="Times New Roman" w:hAnsi="Times New Roman"/>
                <w:color w:val="000000"/>
                <w:sz w:val="24"/>
              </w:rPr>
              <w:t>мотивацией к градостроительной деятельности;</w:t>
            </w:r>
          </w:p>
          <w:p w:rsidR="007E36F0" w:rsidRPr="0078612F" w:rsidRDefault="007E36F0" w:rsidP="00752D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78612F">
              <w:rPr>
                <w:rFonts w:ascii="Times New Roman" w:hAnsi="Times New Roman"/>
                <w:color w:val="000000"/>
                <w:sz w:val="24"/>
                <w:szCs w:val="24"/>
              </w:rPr>
              <w:t>- навыками прикладных исследований объектов градостроительной деятельности.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7E36F0" w:rsidRPr="00B932CD" w:rsidRDefault="007E36F0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7E36F0" w:rsidRDefault="007E36F0" w:rsidP="00B932C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Кыргызский язык (профессиональный)</w:t>
            </w:r>
          </w:p>
          <w:p w:rsidR="00105FD7" w:rsidRDefault="00105FD7" w:rsidP="00105FD7">
            <w:pPr>
              <w:pStyle w:val="a3"/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</w:p>
          <w:p w:rsidR="00105FD7" w:rsidRDefault="00105FD7" w:rsidP="00105FD7">
            <w:pPr>
              <w:pStyle w:val="a3"/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</w:p>
          <w:p w:rsidR="00105FD7" w:rsidRPr="00B932CD" w:rsidRDefault="00105FD7" w:rsidP="00105FD7">
            <w:pPr>
              <w:pStyle w:val="a3"/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Default="007E36F0" w:rsidP="00B932C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  <w:r w:rsidRPr="00B932C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B932CD">
              <w:rPr>
                <w:rFonts w:ascii="Times New Roman" w:hAnsi="Times New Roman"/>
                <w:sz w:val="24"/>
                <w:szCs w:val="24"/>
              </w:rPr>
              <w:t>(профессиональный)</w:t>
            </w:r>
          </w:p>
          <w:p w:rsidR="00105FD7" w:rsidRDefault="00105FD7" w:rsidP="00105FD7">
            <w:pPr>
              <w:pStyle w:val="a3"/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</w:p>
          <w:p w:rsidR="00105FD7" w:rsidRDefault="00105FD7" w:rsidP="00105FD7">
            <w:pPr>
              <w:pStyle w:val="a3"/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</w:p>
          <w:p w:rsidR="00105FD7" w:rsidRPr="00B932CD" w:rsidRDefault="00105FD7" w:rsidP="00105FD7">
            <w:pPr>
              <w:pStyle w:val="a3"/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Default="007E36F0" w:rsidP="00B932C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Философские проблемы науки и техники</w:t>
            </w:r>
          </w:p>
          <w:p w:rsidR="00105FD7" w:rsidRDefault="00105FD7" w:rsidP="00105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B46" w:rsidRDefault="00EA0B46" w:rsidP="00105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0B46" w:rsidRPr="00105FD7" w:rsidRDefault="00EA0B46" w:rsidP="00105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Pr="00B932CD" w:rsidRDefault="007E36F0" w:rsidP="00B932C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98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 xml:space="preserve">Методология научных </w:t>
            </w:r>
            <w:r w:rsidRPr="00B932CD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</w:t>
            </w:r>
          </w:p>
          <w:p w:rsidR="007E36F0" w:rsidRPr="00B932CD" w:rsidRDefault="007E36F0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Pr="00B932CD" w:rsidRDefault="007E36F0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Pr="00B932CD" w:rsidRDefault="007E36F0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Pr="00B932CD" w:rsidRDefault="007E36F0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Pr="00B932CD" w:rsidRDefault="007E36F0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36F0" w:rsidRPr="00B932CD" w:rsidRDefault="007E36F0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105FD7" w:rsidRPr="00D75036" w:rsidRDefault="00105FD7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y-KG"/>
              </w:rPr>
            </w:pPr>
            <w:r w:rsidRPr="00105FD7">
              <w:rPr>
                <w:rFonts w:ascii="Times New Roman" w:hAnsi="Times New Roman"/>
                <w:sz w:val="24"/>
              </w:rPr>
              <w:lastRenderedPageBreak/>
              <w:t>ИК-</w:t>
            </w:r>
            <w:r w:rsidR="008557EC">
              <w:rPr>
                <w:rFonts w:ascii="Times New Roman" w:hAnsi="Times New Roman"/>
                <w:sz w:val="24"/>
                <w:lang w:val="ky-KG"/>
              </w:rPr>
              <w:t>1</w:t>
            </w:r>
            <w:r w:rsidRPr="00105FD7">
              <w:rPr>
                <w:rFonts w:ascii="Times New Roman" w:hAnsi="Times New Roman"/>
                <w:sz w:val="24"/>
              </w:rPr>
              <w:t xml:space="preserve"> </w:t>
            </w:r>
            <w:r w:rsidR="00EC5B4F">
              <w:rPr>
                <w:rFonts w:ascii="Times New Roman" w:hAnsi="Times New Roman"/>
                <w:sz w:val="24"/>
                <w:lang w:val="ky-KG"/>
              </w:rPr>
              <w:t xml:space="preserve"> СЛК-1</w:t>
            </w:r>
          </w:p>
          <w:p w:rsidR="00105FD7" w:rsidRDefault="00105FD7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05FD7" w:rsidRDefault="00105FD7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105FD7" w:rsidRDefault="00105FD7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EC5B4F" w:rsidRDefault="00EC5B4F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EC5B4F" w:rsidRPr="00D75036" w:rsidRDefault="00EC5B4F" w:rsidP="00EC5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y-KG"/>
              </w:rPr>
            </w:pPr>
            <w:r w:rsidRPr="00105FD7">
              <w:rPr>
                <w:rFonts w:ascii="Times New Roman" w:hAnsi="Times New Roman"/>
                <w:sz w:val="24"/>
              </w:rPr>
              <w:t>ИК-</w:t>
            </w:r>
            <w:r>
              <w:rPr>
                <w:rFonts w:ascii="Times New Roman" w:hAnsi="Times New Roman"/>
                <w:sz w:val="24"/>
                <w:lang w:val="ky-KG"/>
              </w:rPr>
              <w:t>1</w:t>
            </w:r>
            <w:r w:rsidRPr="00105FD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СЛК-1</w:t>
            </w:r>
          </w:p>
          <w:p w:rsidR="007E36F0" w:rsidRDefault="007E36F0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23DD" w:rsidRDefault="005623D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849" w:rsidRDefault="00647849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0B46" w:rsidRPr="00EC5B4F" w:rsidRDefault="00EC5B4F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8557EC" w:rsidRPr="00EA0B46" w:rsidRDefault="00647849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47849">
              <w:rPr>
                <w:rFonts w:ascii="Times New Roman" w:hAnsi="Times New Roman"/>
                <w:sz w:val="24"/>
                <w:szCs w:val="24"/>
              </w:rPr>
              <w:t>СЛК-</w:t>
            </w:r>
            <w:r w:rsidR="00EA0B46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</w:p>
          <w:p w:rsidR="00647849" w:rsidRPr="00EC5B4F" w:rsidRDefault="00EC5B4F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647849" w:rsidRDefault="00647849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849" w:rsidRDefault="00647849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849" w:rsidRDefault="00647849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0B46" w:rsidRDefault="00EA0B46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0B46" w:rsidRDefault="005B6CC1" w:rsidP="00647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</w:t>
            </w:r>
            <w:r w:rsidR="006C34AB" w:rsidRPr="00647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7849" w:rsidRPr="00647849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647849" w:rsidRPr="00647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7849" w:rsidRPr="00647849" w:rsidRDefault="00EA0B46" w:rsidP="00647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СЛК-1</w:t>
            </w:r>
            <w:r w:rsidR="00647849" w:rsidRPr="006478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47849" w:rsidRPr="006C34AB" w:rsidRDefault="00647849" w:rsidP="00647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47849">
              <w:rPr>
                <w:rFonts w:ascii="Times New Roman" w:hAnsi="Times New Roman"/>
                <w:sz w:val="24"/>
                <w:szCs w:val="24"/>
              </w:rPr>
              <w:lastRenderedPageBreak/>
              <w:t>ПК-</w:t>
            </w:r>
            <w:r w:rsidR="005B6CC1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6C34A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5B6CC1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6C34A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5B6CC1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6C34AB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5B6CC1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343EE5">
              <w:rPr>
                <w:rFonts w:ascii="Times New Roman" w:hAnsi="Times New Roman"/>
                <w:sz w:val="24"/>
                <w:szCs w:val="24"/>
                <w:lang w:val="ky-KG"/>
              </w:rPr>
              <w:t>,1</w:t>
            </w:r>
            <w:r w:rsidR="005B6CC1">
              <w:rPr>
                <w:rFonts w:ascii="Times New Roman" w:hAnsi="Times New Roman"/>
                <w:sz w:val="24"/>
                <w:szCs w:val="24"/>
                <w:lang w:val="ky-KG"/>
              </w:rPr>
              <w:t>0</w:t>
            </w:r>
            <w:r w:rsidR="00343EE5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</w:p>
          <w:p w:rsidR="00647849" w:rsidRPr="00FB17DF" w:rsidRDefault="00647849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CD" w:rsidRPr="00B932CD" w:rsidTr="00105FD7">
        <w:trPr>
          <w:trHeight w:val="286"/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  <w:vAlign w:val="center"/>
          </w:tcPr>
          <w:p w:rsidR="00B932CD" w:rsidRPr="00B932CD" w:rsidRDefault="00B932CD" w:rsidP="00105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Элективная часть</w:t>
            </w:r>
            <w:r w:rsidRPr="00B932C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15-25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B932CD" w:rsidRPr="00105FD7" w:rsidRDefault="00105FD7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Разрабатывается ВУЗом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CD" w:rsidRPr="00B932CD" w:rsidTr="00FB17DF">
        <w:trPr>
          <w:jc w:val="center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М.2</w:t>
            </w: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30-45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32CD" w:rsidRPr="00B932CD" w:rsidTr="00FB17DF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Обязательная часть: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8-25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B932CD" w:rsidRPr="00B932CD" w:rsidRDefault="00B932CD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A71FDB" w:rsidTr="00FB17DF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85" w:type="dxa"/>
              <w:right w:w="85" w:type="dxa"/>
            </w:tcMar>
          </w:tcPr>
          <w:p w:rsidR="00A71FDB" w:rsidRPr="0078612F" w:rsidRDefault="00A71FDB" w:rsidP="00F7394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86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знать: </w:t>
            </w:r>
          </w:p>
          <w:p w:rsidR="00A71FDB" w:rsidRPr="0078612F" w:rsidRDefault="00A71FDB" w:rsidP="00F73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612F">
              <w:rPr>
                <w:rFonts w:ascii="Times New Roman" w:hAnsi="Times New Roman"/>
                <w:sz w:val="24"/>
                <w:szCs w:val="24"/>
              </w:rPr>
              <w:t xml:space="preserve">- этапы и концепции в истории формирования научного знания о городе; </w:t>
            </w:r>
          </w:p>
          <w:p w:rsidR="00A71FDB" w:rsidRPr="0078612F" w:rsidRDefault="00A71FDB" w:rsidP="00F73943">
            <w:pPr>
              <w:pStyle w:val="Default"/>
              <w:jc w:val="both"/>
              <w:rPr>
                <w:szCs w:val="23"/>
              </w:rPr>
            </w:pPr>
            <w:r w:rsidRPr="0078612F">
              <w:rPr>
                <w:szCs w:val="23"/>
              </w:rPr>
              <w:t xml:space="preserve">- проблематику исследований города и городских систем, связанных с градостроительством, экономикой и социологией города; </w:t>
            </w:r>
          </w:p>
          <w:p w:rsidR="00A71FDB" w:rsidRPr="0078612F" w:rsidRDefault="00A71FDB" w:rsidP="00F73943">
            <w:pPr>
              <w:pStyle w:val="Default"/>
              <w:jc w:val="both"/>
              <w:rPr>
                <w:szCs w:val="23"/>
              </w:rPr>
            </w:pPr>
            <w:r w:rsidRPr="0078612F">
              <w:rPr>
                <w:szCs w:val="23"/>
              </w:rPr>
              <w:t>- методы планирования в экономике</w:t>
            </w:r>
            <w:r w:rsidR="00891F78" w:rsidRPr="00891F78">
              <w:rPr>
                <w:szCs w:val="23"/>
              </w:rPr>
              <w:t xml:space="preserve"> </w:t>
            </w:r>
            <w:r w:rsidRPr="0078612F">
              <w:rPr>
                <w:szCs w:val="23"/>
              </w:rPr>
              <w:t>и территориальном планировании, взаимосвязь социально-экономическ</w:t>
            </w:r>
            <w:r w:rsidR="00891F78">
              <w:rPr>
                <w:szCs w:val="23"/>
              </w:rPr>
              <w:t>ого и территориального развития</w:t>
            </w:r>
            <w:r w:rsidRPr="0078612F">
              <w:rPr>
                <w:szCs w:val="23"/>
              </w:rPr>
              <w:t xml:space="preserve">; </w:t>
            </w:r>
          </w:p>
          <w:p w:rsidR="00A71FDB" w:rsidRPr="0078612F" w:rsidRDefault="00A71FDB" w:rsidP="00F73943">
            <w:pPr>
              <w:pStyle w:val="Default"/>
              <w:jc w:val="both"/>
              <w:rPr>
                <w:szCs w:val="23"/>
              </w:rPr>
            </w:pPr>
            <w:r w:rsidRPr="0078612F">
              <w:rPr>
                <w:szCs w:val="23"/>
              </w:rPr>
              <w:t xml:space="preserve">- методы стратегического и оперативного планирования на региональном и муниципальном уровнях; </w:t>
            </w:r>
          </w:p>
          <w:p w:rsidR="00A71FDB" w:rsidRPr="0078612F" w:rsidRDefault="00A71FDB" w:rsidP="00F7394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86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уметь: </w:t>
            </w:r>
          </w:p>
          <w:p w:rsidR="00A71FDB" w:rsidRPr="0078612F" w:rsidRDefault="00A71FDB" w:rsidP="00F73943">
            <w:pPr>
              <w:pStyle w:val="Default"/>
              <w:jc w:val="both"/>
              <w:rPr>
                <w:szCs w:val="23"/>
              </w:rPr>
            </w:pPr>
            <w:r w:rsidRPr="0078612F">
              <w:rPr>
                <w:szCs w:val="23"/>
              </w:rPr>
              <w:t xml:space="preserve">- определять и оценивать общие и специфические условия и факторы, обуславливающие потенциал развития и ограничения развития различных территорий и функциональных подсистем города; </w:t>
            </w:r>
          </w:p>
          <w:p w:rsidR="00A71FDB" w:rsidRPr="0078612F" w:rsidRDefault="00A71FDB" w:rsidP="00F73943">
            <w:pPr>
              <w:pStyle w:val="Default"/>
              <w:jc w:val="both"/>
              <w:rPr>
                <w:szCs w:val="23"/>
                <w:lang w:val="ky-KG"/>
              </w:rPr>
            </w:pPr>
            <w:r w:rsidRPr="0078612F">
              <w:rPr>
                <w:szCs w:val="23"/>
              </w:rPr>
              <w:t xml:space="preserve">- использовать междисциплинарный подход в анализе городского процесса, систем и механизмов управления городским развитием. </w:t>
            </w:r>
          </w:p>
          <w:p w:rsidR="00A71FDB" w:rsidRPr="0078612F" w:rsidRDefault="00A71FDB" w:rsidP="007606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612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7684C" w:rsidRPr="0078612F">
              <w:rPr>
                <w:rFonts w:ascii="Times New Roman" w:hAnsi="Times New Roman"/>
                <w:sz w:val="24"/>
                <w:szCs w:val="24"/>
                <w:lang w:val="ky-KG"/>
              </w:rPr>
              <w:t>определя</w:t>
            </w:r>
            <w:r w:rsidR="009C75A0" w:rsidRPr="0078612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ть </w:t>
            </w:r>
            <w:r w:rsidRPr="0078612F">
              <w:rPr>
                <w:rFonts w:ascii="Times New Roman" w:hAnsi="Times New Roman"/>
                <w:sz w:val="24"/>
                <w:szCs w:val="24"/>
              </w:rPr>
              <w:t xml:space="preserve">параметры планируемого развития элементов планировочной структуры и застройки; </w:t>
            </w:r>
          </w:p>
          <w:p w:rsidR="00A71FDB" w:rsidRPr="0078612F" w:rsidRDefault="00A71FDB" w:rsidP="00F7394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8612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владеть: </w:t>
            </w:r>
          </w:p>
          <w:p w:rsidR="00A71FDB" w:rsidRPr="0078612F" w:rsidRDefault="00A71FDB" w:rsidP="00F73943">
            <w:pPr>
              <w:pStyle w:val="Default"/>
              <w:jc w:val="both"/>
              <w:rPr>
                <w:szCs w:val="23"/>
              </w:rPr>
            </w:pPr>
            <w:r w:rsidRPr="0078612F">
              <w:rPr>
                <w:szCs w:val="23"/>
              </w:rPr>
              <w:t>- инструментами качественных и количественных метод</w:t>
            </w:r>
            <w:r w:rsidR="00CB341E">
              <w:rPr>
                <w:szCs w:val="23"/>
              </w:rPr>
              <w:t>ами</w:t>
            </w:r>
            <w:r w:rsidRPr="0078612F">
              <w:rPr>
                <w:szCs w:val="23"/>
              </w:rPr>
              <w:t xml:space="preserve"> исследования; </w:t>
            </w:r>
          </w:p>
          <w:p w:rsidR="00A71FDB" w:rsidRPr="00CB341E" w:rsidRDefault="00A71FDB" w:rsidP="00CB341E">
            <w:pPr>
              <w:pStyle w:val="Default"/>
              <w:jc w:val="both"/>
              <w:rPr>
                <w:szCs w:val="23"/>
              </w:rPr>
            </w:pPr>
            <w:r w:rsidRPr="0078612F">
              <w:rPr>
                <w:szCs w:val="23"/>
              </w:rPr>
              <w:t xml:space="preserve">- методологией оценки градостроительных проектов и программ. </w:t>
            </w:r>
          </w:p>
          <w:p w:rsidR="00A71FDB" w:rsidRPr="0078612F" w:rsidRDefault="00A71FDB" w:rsidP="00F7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A71FDB" w:rsidRDefault="00A71FDB" w:rsidP="00A71FDB">
            <w:pPr>
              <w:pStyle w:val="Default"/>
              <w:rPr>
                <w:szCs w:val="23"/>
              </w:rPr>
            </w:pPr>
          </w:p>
          <w:p w:rsidR="00A71FDB" w:rsidRPr="00A71FDB" w:rsidRDefault="00A71FDB" w:rsidP="00A71FDB">
            <w:pPr>
              <w:pStyle w:val="Default"/>
              <w:rPr>
                <w:szCs w:val="23"/>
              </w:rPr>
            </w:pPr>
            <w:r w:rsidRPr="00A71FDB">
              <w:rPr>
                <w:szCs w:val="23"/>
              </w:rPr>
              <w:t xml:space="preserve">История урбанистики </w:t>
            </w:r>
          </w:p>
          <w:p w:rsidR="00A71FDB" w:rsidRPr="00A71FDB" w:rsidRDefault="00A71FDB" w:rsidP="00A71FDB">
            <w:pPr>
              <w:pStyle w:val="Default"/>
              <w:rPr>
                <w:szCs w:val="23"/>
              </w:rPr>
            </w:pPr>
          </w:p>
          <w:p w:rsidR="00A71FDB" w:rsidRDefault="00A71FDB" w:rsidP="00A71FDB">
            <w:pPr>
              <w:pStyle w:val="Default"/>
              <w:rPr>
                <w:szCs w:val="23"/>
              </w:rPr>
            </w:pPr>
          </w:p>
          <w:p w:rsidR="00343EE5" w:rsidRDefault="00343EE5" w:rsidP="00A71FDB">
            <w:pPr>
              <w:pStyle w:val="Default"/>
              <w:rPr>
                <w:szCs w:val="23"/>
              </w:rPr>
            </w:pPr>
          </w:p>
          <w:p w:rsidR="00343EE5" w:rsidRDefault="00343EE5" w:rsidP="00A71FDB">
            <w:pPr>
              <w:pStyle w:val="Default"/>
              <w:rPr>
                <w:szCs w:val="23"/>
              </w:rPr>
            </w:pPr>
          </w:p>
          <w:p w:rsidR="00343EE5" w:rsidRPr="00A71FDB" w:rsidRDefault="00343EE5" w:rsidP="00A71FDB">
            <w:pPr>
              <w:pStyle w:val="Default"/>
              <w:rPr>
                <w:szCs w:val="23"/>
              </w:rPr>
            </w:pPr>
          </w:p>
          <w:p w:rsidR="00A71FDB" w:rsidRPr="00A71FDB" w:rsidRDefault="00A71FDB" w:rsidP="00A71FDB">
            <w:pPr>
              <w:pStyle w:val="Default"/>
              <w:rPr>
                <w:szCs w:val="23"/>
                <w:lang w:val="ky-KG"/>
              </w:rPr>
            </w:pPr>
            <w:r w:rsidRPr="00A71FDB">
              <w:rPr>
                <w:szCs w:val="23"/>
              </w:rPr>
              <w:t>Э</w:t>
            </w:r>
            <w:r w:rsidR="00C217EF">
              <w:rPr>
                <w:szCs w:val="23"/>
              </w:rPr>
              <w:t xml:space="preserve">ффективность </w:t>
            </w:r>
            <w:r w:rsidRPr="00A71FDB">
              <w:rPr>
                <w:szCs w:val="23"/>
              </w:rPr>
              <w:t>г</w:t>
            </w:r>
            <w:r>
              <w:rPr>
                <w:szCs w:val="23"/>
                <w:lang w:val="ky-KG"/>
              </w:rPr>
              <w:t>радостроитель</w:t>
            </w:r>
            <w:r w:rsidR="00C217EF">
              <w:rPr>
                <w:szCs w:val="23"/>
                <w:lang w:val="ky-KG"/>
              </w:rPr>
              <w:t>ных решений и проектов</w:t>
            </w:r>
          </w:p>
          <w:p w:rsidR="00A71FDB" w:rsidRPr="00A71FDB" w:rsidRDefault="00A71FDB" w:rsidP="00A71FDB">
            <w:pPr>
              <w:pStyle w:val="Default"/>
              <w:rPr>
                <w:szCs w:val="23"/>
              </w:rPr>
            </w:pPr>
          </w:p>
          <w:p w:rsidR="00A71FDB" w:rsidRDefault="00A71FDB" w:rsidP="00A71FDB">
            <w:pPr>
              <w:pStyle w:val="Default"/>
              <w:rPr>
                <w:szCs w:val="23"/>
              </w:rPr>
            </w:pPr>
          </w:p>
          <w:p w:rsidR="00343EE5" w:rsidRDefault="00343EE5" w:rsidP="00A71FDB">
            <w:pPr>
              <w:pStyle w:val="Default"/>
              <w:rPr>
                <w:szCs w:val="23"/>
              </w:rPr>
            </w:pPr>
          </w:p>
          <w:p w:rsidR="00343EE5" w:rsidRDefault="00343EE5" w:rsidP="00A71FDB">
            <w:pPr>
              <w:pStyle w:val="Default"/>
              <w:rPr>
                <w:szCs w:val="23"/>
              </w:rPr>
            </w:pPr>
          </w:p>
          <w:p w:rsidR="00343EE5" w:rsidRDefault="00343EE5" w:rsidP="00A71FDB">
            <w:pPr>
              <w:pStyle w:val="Default"/>
              <w:rPr>
                <w:szCs w:val="23"/>
              </w:rPr>
            </w:pPr>
          </w:p>
          <w:p w:rsidR="00343EE5" w:rsidRPr="00A71FDB" w:rsidRDefault="00343EE5" w:rsidP="00A71FDB">
            <w:pPr>
              <w:pStyle w:val="Default"/>
              <w:rPr>
                <w:szCs w:val="23"/>
              </w:rPr>
            </w:pPr>
          </w:p>
          <w:p w:rsidR="00A71FDB" w:rsidRPr="00A71FDB" w:rsidRDefault="00A71FDB" w:rsidP="00A71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3"/>
              </w:rPr>
            </w:pPr>
          </w:p>
          <w:p w:rsidR="00A71FDB" w:rsidRPr="00A71FDB" w:rsidRDefault="00A71FDB" w:rsidP="00A71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1FDB" w:rsidRPr="00A71FDB" w:rsidRDefault="00A71FDB" w:rsidP="00A71F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A6211" w:rsidRDefault="009A6211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P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>ОК-</w:t>
            </w:r>
            <w:r w:rsidR="009A6211">
              <w:rPr>
                <w:rFonts w:ascii="Times New Roman" w:hAnsi="Times New Roman"/>
                <w:sz w:val="24"/>
                <w:szCs w:val="24"/>
                <w:lang w:val="ky-KG"/>
              </w:rPr>
              <w:t>1,</w:t>
            </w: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ИК-</w:t>
            </w:r>
            <w:r w:rsidR="00CD0B44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СЛК-</w:t>
            </w:r>
            <w:r w:rsidR="00CD0B44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</w:p>
          <w:p w:rsidR="0078612F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>ПК-</w:t>
            </w:r>
            <w:r w:rsidR="00525D74">
              <w:rPr>
                <w:rFonts w:ascii="Times New Roman" w:hAnsi="Times New Roman"/>
                <w:sz w:val="24"/>
                <w:szCs w:val="24"/>
                <w:lang w:val="ky-KG"/>
              </w:rPr>
              <w:t>4,6,7,11</w:t>
            </w: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P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>ОК-</w:t>
            </w:r>
            <w:r w:rsidR="000C01A3">
              <w:rPr>
                <w:rFonts w:ascii="Times New Roman" w:hAnsi="Times New Roman"/>
                <w:sz w:val="24"/>
                <w:szCs w:val="24"/>
                <w:lang w:val="ky-KG"/>
              </w:rPr>
              <w:t>1,</w:t>
            </w: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ИК-</w:t>
            </w:r>
            <w:r w:rsidR="00CD0B44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  <w:p w:rsidR="00CD0B44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43EE5">
              <w:rPr>
                <w:rFonts w:ascii="Times New Roman" w:hAnsi="Times New Roman"/>
                <w:sz w:val="24"/>
                <w:szCs w:val="24"/>
                <w:lang w:val="ky-KG"/>
              </w:rPr>
              <w:t>ПК-1</w:t>
            </w:r>
            <w:r w:rsidR="004F0E44">
              <w:rPr>
                <w:rFonts w:ascii="Times New Roman" w:hAnsi="Times New Roman"/>
                <w:sz w:val="24"/>
                <w:szCs w:val="24"/>
                <w:lang w:val="ky-KG"/>
              </w:rPr>
              <w:t>,2,3,5,</w:t>
            </w:r>
          </w:p>
          <w:p w:rsidR="00343EE5" w:rsidRDefault="004F0E44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6,8</w:t>
            </w:r>
            <w:r w:rsidR="00BE3D2E">
              <w:rPr>
                <w:rFonts w:ascii="Times New Roman" w:hAnsi="Times New Roman"/>
                <w:sz w:val="24"/>
                <w:szCs w:val="24"/>
                <w:lang w:val="ky-KG"/>
              </w:rPr>
              <w:t>,10,11</w:t>
            </w: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Default="00343EE5" w:rsidP="00343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  <w:p w:rsidR="00343EE5" w:rsidRPr="00A71FDB" w:rsidRDefault="00343EE5" w:rsidP="00186A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A71FDB" w:rsidRPr="00B932CD" w:rsidTr="00FB17DF">
        <w:trPr>
          <w:trHeight w:val="572"/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:rsidR="00A71FDB" w:rsidRPr="00A71FDB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A71FDB" w:rsidP="005A68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Элективная часть</w:t>
            </w:r>
            <w:r w:rsidRPr="00B932C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A71FDB" w:rsidP="005A6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22-35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105FD7" w:rsidP="00A71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Разрабатывается ВУЗом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14427" w:type="dxa"/>
            <w:gridSpan w:val="5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Блок 2</w:t>
            </w: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A71FDB" w:rsidP="005A6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A71FDB" w:rsidP="005A68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20-40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A71FDB" w:rsidP="005A68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 xml:space="preserve">Определяется </w:t>
            </w:r>
            <w:r w:rsidR="00105FD7" w:rsidRPr="00B932CD">
              <w:rPr>
                <w:rFonts w:ascii="Times New Roman" w:hAnsi="Times New Roman"/>
                <w:b/>
                <w:sz w:val="24"/>
                <w:szCs w:val="24"/>
              </w:rPr>
              <w:t>ВУЗ</w:t>
            </w: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ом по согласованию с УМО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П.1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Научно-производственная практика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П.2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Научно-исследовательская практика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П.4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Научно-исследовательская работа, рассредоточенная на 1, 2, 3 семестры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14427" w:type="dxa"/>
            <w:gridSpan w:val="5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Блок 3</w:t>
            </w: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  <w:vAlign w:val="center"/>
          </w:tcPr>
          <w:p w:rsidR="00A71FDB" w:rsidRPr="00B932CD" w:rsidRDefault="00A71FDB" w:rsidP="007606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10-20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105FD7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Разрабатывается ВУЗом</w:t>
            </w: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71FDB" w:rsidRPr="00B932CD">
              <w:rPr>
                <w:rFonts w:ascii="Times New Roman" w:hAnsi="Times New Roman"/>
                <w:b/>
                <w:sz w:val="24"/>
                <w:szCs w:val="24"/>
              </w:rPr>
              <w:t>по согласованию с УМО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ГА.1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Государственный экзамен по профилю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ГА.2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Подготовка и защита выпускной квалификационной работы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3B1B60" w:rsidRDefault="00A71FDB" w:rsidP="003B1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10-</w:t>
            </w:r>
            <w:r w:rsidR="003B1B6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FDB" w:rsidRPr="00B932CD" w:rsidTr="00FB17DF">
        <w:trPr>
          <w:jc w:val="center"/>
        </w:trPr>
        <w:tc>
          <w:tcPr>
            <w:tcW w:w="8926" w:type="dxa"/>
            <w:gridSpan w:val="2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2CD">
              <w:rPr>
                <w:rFonts w:ascii="Times New Roman" w:hAnsi="Times New Roman"/>
                <w:sz w:val="24"/>
                <w:szCs w:val="24"/>
              </w:rPr>
              <w:t>Объем ООП ВПО по подготовке магистров: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32CD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71FDB" w:rsidRPr="00B932CD" w:rsidRDefault="00A71FDB" w:rsidP="00B932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32CD" w:rsidRPr="00B932CD" w:rsidRDefault="00B932CD" w:rsidP="00B932C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932CD" w:rsidRPr="00B932CD" w:rsidRDefault="00B932CD" w:rsidP="00B932C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932CD" w:rsidRDefault="00B932CD" w:rsidP="00B932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  <w:sectPr w:rsidR="00B932CD" w:rsidSect="00AC1C7B">
          <w:pgSz w:w="16838" w:h="11906" w:orient="landscape" w:code="9"/>
          <w:pgMar w:top="1701" w:right="1134" w:bottom="851" w:left="1134" w:header="709" w:footer="550" w:gutter="0"/>
          <w:cols w:space="708"/>
          <w:titlePg/>
          <w:docGrid w:linePitch="360"/>
        </w:sectPr>
      </w:pPr>
    </w:p>
    <w:p w:rsidR="00B932CD" w:rsidRPr="00B932CD" w:rsidRDefault="00B932CD" w:rsidP="00B932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B932CD" w:rsidRPr="00B932CD" w:rsidSect="00DC77B1">
      <w:pgSz w:w="11906" w:h="16838"/>
      <w:pgMar w:top="1134" w:right="850" w:bottom="1134" w:left="1701" w:header="708" w:footer="5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B14" w:rsidRDefault="00B70B14" w:rsidP="00DC77B1">
      <w:pPr>
        <w:spacing w:after="0" w:line="240" w:lineRule="auto"/>
      </w:pPr>
      <w:r>
        <w:separator/>
      </w:r>
    </w:p>
  </w:endnote>
  <w:endnote w:type="continuationSeparator" w:id="0">
    <w:p w:rsidR="00B70B14" w:rsidRDefault="00B70B14" w:rsidP="00DC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39502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382781" w:rsidRPr="00DC77B1" w:rsidRDefault="00D71E58" w:rsidP="00DC77B1">
        <w:pPr>
          <w:pStyle w:val="a8"/>
          <w:jc w:val="center"/>
          <w:rPr>
            <w:rFonts w:ascii="Times New Roman" w:hAnsi="Times New Roman"/>
            <w:sz w:val="20"/>
          </w:rPr>
        </w:pPr>
        <w:r w:rsidRPr="00DC77B1">
          <w:rPr>
            <w:rFonts w:ascii="Times New Roman" w:hAnsi="Times New Roman"/>
            <w:sz w:val="20"/>
          </w:rPr>
          <w:fldChar w:fldCharType="begin"/>
        </w:r>
        <w:r w:rsidR="00382781" w:rsidRPr="00DC77B1">
          <w:rPr>
            <w:rFonts w:ascii="Times New Roman" w:hAnsi="Times New Roman"/>
            <w:sz w:val="20"/>
          </w:rPr>
          <w:instrText>PAGE   \* MERGEFORMAT</w:instrText>
        </w:r>
        <w:r w:rsidRPr="00DC77B1">
          <w:rPr>
            <w:rFonts w:ascii="Times New Roman" w:hAnsi="Times New Roman"/>
            <w:sz w:val="20"/>
          </w:rPr>
          <w:fldChar w:fldCharType="separate"/>
        </w:r>
        <w:r w:rsidR="00F661F3">
          <w:rPr>
            <w:rFonts w:ascii="Times New Roman" w:hAnsi="Times New Roman"/>
            <w:noProof/>
            <w:sz w:val="20"/>
          </w:rPr>
          <w:t>10</w:t>
        </w:r>
        <w:r w:rsidRPr="00DC77B1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B14" w:rsidRDefault="00B70B14" w:rsidP="00DC77B1">
      <w:pPr>
        <w:spacing w:after="0" w:line="240" w:lineRule="auto"/>
      </w:pPr>
      <w:r>
        <w:separator/>
      </w:r>
    </w:p>
  </w:footnote>
  <w:footnote w:type="continuationSeparator" w:id="0">
    <w:p w:rsidR="00B70B14" w:rsidRDefault="00B70B14" w:rsidP="00DC7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39DB"/>
    <w:multiLevelType w:val="hybridMultilevel"/>
    <w:tmpl w:val="6BB8E0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4EC474A"/>
    <w:multiLevelType w:val="hybridMultilevel"/>
    <w:tmpl w:val="407A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241D2"/>
    <w:multiLevelType w:val="hybridMultilevel"/>
    <w:tmpl w:val="BD0C0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573FE"/>
    <w:multiLevelType w:val="hybridMultilevel"/>
    <w:tmpl w:val="6FF0E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032945"/>
    <w:multiLevelType w:val="hybridMultilevel"/>
    <w:tmpl w:val="E3AA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EC5035"/>
    <w:multiLevelType w:val="hybridMultilevel"/>
    <w:tmpl w:val="D85852DC"/>
    <w:lvl w:ilvl="0" w:tplc="CA825B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5110E"/>
    <w:multiLevelType w:val="hybridMultilevel"/>
    <w:tmpl w:val="F26EF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D82"/>
    <w:rsid w:val="00003B97"/>
    <w:rsid w:val="00010F26"/>
    <w:rsid w:val="00021033"/>
    <w:rsid w:val="000253D9"/>
    <w:rsid w:val="00031846"/>
    <w:rsid w:val="0003533E"/>
    <w:rsid w:val="00037617"/>
    <w:rsid w:val="0006612F"/>
    <w:rsid w:val="000764B7"/>
    <w:rsid w:val="00082EE1"/>
    <w:rsid w:val="000866E3"/>
    <w:rsid w:val="00097554"/>
    <w:rsid w:val="000A3D83"/>
    <w:rsid w:val="000A4C5E"/>
    <w:rsid w:val="000C01A3"/>
    <w:rsid w:val="000C4739"/>
    <w:rsid w:val="000D3D4D"/>
    <w:rsid w:val="000E5C43"/>
    <w:rsid w:val="000E7B20"/>
    <w:rsid w:val="00105FD7"/>
    <w:rsid w:val="0011348E"/>
    <w:rsid w:val="00117B26"/>
    <w:rsid w:val="00136F78"/>
    <w:rsid w:val="001405BD"/>
    <w:rsid w:val="00164186"/>
    <w:rsid w:val="00171410"/>
    <w:rsid w:val="0017343E"/>
    <w:rsid w:val="00175DE4"/>
    <w:rsid w:val="00186AB6"/>
    <w:rsid w:val="0019015E"/>
    <w:rsid w:val="00190E9B"/>
    <w:rsid w:val="001A6B9E"/>
    <w:rsid w:val="001B10A5"/>
    <w:rsid w:val="001E5EE1"/>
    <w:rsid w:val="0020007F"/>
    <w:rsid w:val="002129B1"/>
    <w:rsid w:val="0023044C"/>
    <w:rsid w:val="00243C97"/>
    <w:rsid w:val="00246336"/>
    <w:rsid w:val="002474A7"/>
    <w:rsid w:val="00250C0F"/>
    <w:rsid w:val="00297E1D"/>
    <w:rsid w:val="002A2732"/>
    <w:rsid w:val="002A60BC"/>
    <w:rsid w:val="002A6153"/>
    <w:rsid w:val="002B09F1"/>
    <w:rsid w:val="002C0B9A"/>
    <w:rsid w:val="002C4E41"/>
    <w:rsid w:val="002C4FB5"/>
    <w:rsid w:val="002D31D6"/>
    <w:rsid w:val="002F5D8A"/>
    <w:rsid w:val="003063E1"/>
    <w:rsid w:val="00311BC7"/>
    <w:rsid w:val="00317DFA"/>
    <w:rsid w:val="00340D5C"/>
    <w:rsid w:val="00343B4E"/>
    <w:rsid w:val="00343EE5"/>
    <w:rsid w:val="0034550E"/>
    <w:rsid w:val="00346378"/>
    <w:rsid w:val="00354D7A"/>
    <w:rsid w:val="00356077"/>
    <w:rsid w:val="00356681"/>
    <w:rsid w:val="003819A9"/>
    <w:rsid w:val="00382781"/>
    <w:rsid w:val="0039723F"/>
    <w:rsid w:val="003B0A63"/>
    <w:rsid w:val="003B1B60"/>
    <w:rsid w:val="003D1A24"/>
    <w:rsid w:val="003D25A0"/>
    <w:rsid w:val="003D4116"/>
    <w:rsid w:val="003D56A1"/>
    <w:rsid w:val="004039AC"/>
    <w:rsid w:val="004126F8"/>
    <w:rsid w:val="00422C58"/>
    <w:rsid w:val="00426169"/>
    <w:rsid w:val="0042638F"/>
    <w:rsid w:val="004311F9"/>
    <w:rsid w:val="00434EAD"/>
    <w:rsid w:val="00444E8A"/>
    <w:rsid w:val="00446DEC"/>
    <w:rsid w:val="00450BF4"/>
    <w:rsid w:val="00462507"/>
    <w:rsid w:val="00463A1E"/>
    <w:rsid w:val="00477394"/>
    <w:rsid w:val="0048142A"/>
    <w:rsid w:val="004A4D82"/>
    <w:rsid w:val="004B098B"/>
    <w:rsid w:val="004C0FFF"/>
    <w:rsid w:val="004D2883"/>
    <w:rsid w:val="004F0E44"/>
    <w:rsid w:val="004F13F3"/>
    <w:rsid w:val="00521C4F"/>
    <w:rsid w:val="00525D74"/>
    <w:rsid w:val="00535582"/>
    <w:rsid w:val="0054184D"/>
    <w:rsid w:val="005623DD"/>
    <w:rsid w:val="0056669C"/>
    <w:rsid w:val="0059508C"/>
    <w:rsid w:val="005A6876"/>
    <w:rsid w:val="005B6CC1"/>
    <w:rsid w:val="005C27BA"/>
    <w:rsid w:val="005E1F27"/>
    <w:rsid w:val="005E3E03"/>
    <w:rsid w:val="005F01B0"/>
    <w:rsid w:val="005F0567"/>
    <w:rsid w:val="005F24F3"/>
    <w:rsid w:val="005F7105"/>
    <w:rsid w:val="006133FE"/>
    <w:rsid w:val="00617428"/>
    <w:rsid w:val="0063615E"/>
    <w:rsid w:val="00647849"/>
    <w:rsid w:val="00661666"/>
    <w:rsid w:val="00666FE7"/>
    <w:rsid w:val="006675AC"/>
    <w:rsid w:val="0067684C"/>
    <w:rsid w:val="00697A4F"/>
    <w:rsid w:val="006A0008"/>
    <w:rsid w:val="006B1088"/>
    <w:rsid w:val="006B79C6"/>
    <w:rsid w:val="006C34AB"/>
    <w:rsid w:val="006C5B4D"/>
    <w:rsid w:val="006D1CE2"/>
    <w:rsid w:val="006D3B29"/>
    <w:rsid w:val="00705441"/>
    <w:rsid w:val="00705EC7"/>
    <w:rsid w:val="00713627"/>
    <w:rsid w:val="007316A6"/>
    <w:rsid w:val="00745752"/>
    <w:rsid w:val="00746DB3"/>
    <w:rsid w:val="00752DD2"/>
    <w:rsid w:val="0076063A"/>
    <w:rsid w:val="00764AF5"/>
    <w:rsid w:val="00770976"/>
    <w:rsid w:val="007760AB"/>
    <w:rsid w:val="0078612F"/>
    <w:rsid w:val="00794ACC"/>
    <w:rsid w:val="007A1AA3"/>
    <w:rsid w:val="007A7B0A"/>
    <w:rsid w:val="007B103E"/>
    <w:rsid w:val="007B2C23"/>
    <w:rsid w:val="007E36F0"/>
    <w:rsid w:val="007F6780"/>
    <w:rsid w:val="00804367"/>
    <w:rsid w:val="008056A8"/>
    <w:rsid w:val="008333A6"/>
    <w:rsid w:val="00836A95"/>
    <w:rsid w:val="00852BFA"/>
    <w:rsid w:val="0085333C"/>
    <w:rsid w:val="008557EC"/>
    <w:rsid w:val="00877921"/>
    <w:rsid w:val="008820ED"/>
    <w:rsid w:val="008832AD"/>
    <w:rsid w:val="0089101E"/>
    <w:rsid w:val="00891F78"/>
    <w:rsid w:val="008A198E"/>
    <w:rsid w:val="008A3CC3"/>
    <w:rsid w:val="008B1BE0"/>
    <w:rsid w:val="008B2215"/>
    <w:rsid w:val="008C0827"/>
    <w:rsid w:val="008F477C"/>
    <w:rsid w:val="00913072"/>
    <w:rsid w:val="009366C9"/>
    <w:rsid w:val="00945D78"/>
    <w:rsid w:val="0095249C"/>
    <w:rsid w:val="00972B0E"/>
    <w:rsid w:val="00982F1F"/>
    <w:rsid w:val="009867A2"/>
    <w:rsid w:val="009A6211"/>
    <w:rsid w:val="009B58D7"/>
    <w:rsid w:val="009C75A0"/>
    <w:rsid w:val="009D20E5"/>
    <w:rsid w:val="009E325B"/>
    <w:rsid w:val="009E53BF"/>
    <w:rsid w:val="009F122B"/>
    <w:rsid w:val="00A0035E"/>
    <w:rsid w:val="00A00506"/>
    <w:rsid w:val="00A0372A"/>
    <w:rsid w:val="00A3719D"/>
    <w:rsid w:val="00A56B90"/>
    <w:rsid w:val="00A64E53"/>
    <w:rsid w:val="00A65212"/>
    <w:rsid w:val="00A71FDB"/>
    <w:rsid w:val="00A74D76"/>
    <w:rsid w:val="00A808FC"/>
    <w:rsid w:val="00AC1C7B"/>
    <w:rsid w:val="00AC2F3B"/>
    <w:rsid w:val="00AD681A"/>
    <w:rsid w:val="00AD6D0D"/>
    <w:rsid w:val="00AE1A8E"/>
    <w:rsid w:val="00AE209B"/>
    <w:rsid w:val="00AE2788"/>
    <w:rsid w:val="00AF3AFC"/>
    <w:rsid w:val="00B049C7"/>
    <w:rsid w:val="00B0591E"/>
    <w:rsid w:val="00B1444C"/>
    <w:rsid w:val="00B36AC4"/>
    <w:rsid w:val="00B51D19"/>
    <w:rsid w:val="00B70B14"/>
    <w:rsid w:val="00B819EC"/>
    <w:rsid w:val="00B932CD"/>
    <w:rsid w:val="00BA48AD"/>
    <w:rsid w:val="00BE3D2E"/>
    <w:rsid w:val="00C043AC"/>
    <w:rsid w:val="00C217EF"/>
    <w:rsid w:val="00C33BA4"/>
    <w:rsid w:val="00C44153"/>
    <w:rsid w:val="00C72033"/>
    <w:rsid w:val="00C7682E"/>
    <w:rsid w:val="00C76997"/>
    <w:rsid w:val="00C947E6"/>
    <w:rsid w:val="00C9697D"/>
    <w:rsid w:val="00CA45B7"/>
    <w:rsid w:val="00CB341E"/>
    <w:rsid w:val="00CC7465"/>
    <w:rsid w:val="00CD0B44"/>
    <w:rsid w:val="00CF174A"/>
    <w:rsid w:val="00D055F2"/>
    <w:rsid w:val="00D25929"/>
    <w:rsid w:val="00D316C1"/>
    <w:rsid w:val="00D32CA6"/>
    <w:rsid w:val="00D4381D"/>
    <w:rsid w:val="00D51E44"/>
    <w:rsid w:val="00D62934"/>
    <w:rsid w:val="00D662BF"/>
    <w:rsid w:val="00D67275"/>
    <w:rsid w:val="00D71E58"/>
    <w:rsid w:val="00D75036"/>
    <w:rsid w:val="00D84CD3"/>
    <w:rsid w:val="00DB6D85"/>
    <w:rsid w:val="00DC77B1"/>
    <w:rsid w:val="00DD63FA"/>
    <w:rsid w:val="00E152AA"/>
    <w:rsid w:val="00E3671A"/>
    <w:rsid w:val="00E45539"/>
    <w:rsid w:val="00E47272"/>
    <w:rsid w:val="00E534BF"/>
    <w:rsid w:val="00E57D4C"/>
    <w:rsid w:val="00E7273C"/>
    <w:rsid w:val="00E851B8"/>
    <w:rsid w:val="00EA0409"/>
    <w:rsid w:val="00EA0B46"/>
    <w:rsid w:val="00EA6FFF"/>
    <w:rsid w:val="00EC2AC6"/>
    <w:rsid w:val="00EC5B4F"/>
    <w:rsid w:val="00EC6A49"/>
    <w:rsid w:val="00EE27A1"/>
    <w:rsid w:val="00EE7262"/>
    <w:rsid w:val="00EF1C81"/>
    <w:rsid w:val="00F0556A"/>
    <w:rsid w:val="00F14204"/>
    <w:rsid w:val="00F1784D"/>
    <w:rsid w:val="00F205A2"/>
    <w:rsid w:val="00F24D05"/>
    <w:rsid w:val="00F5570D"/>
    <w:rsid w:val="00F636AD"/>
    <w:rsid w:val="00F661F3"/>
    <w:rsid w:val="00F73943"/>
    <w:rsid w:val="00F7474A"/>
    <w:rsid w:val="00F814DE"/>
    <w:rsid w:val="00F82096"/>
    <w:rsid w:val="00F86DC3"/>
    <w:rsid w:val="00F9083D"/>
    <w:rsid w:val="00F909E9"/>
    <w:rsid w:val="00FA509E"/>
    <w:rsid w:val="00FB17DF"/>
    <w:rsid w:val="00FC2172"/>
    <w:rsid w:val="00FC30F5"/>
    <w:rsid w:val="00FD1AED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1A2F42-E8E9-4920-8A07-83A61A27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E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A6B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5D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2C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71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5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533E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C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7B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DC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7B1"/>
    <w:rPr>
      <w:sz w:val="22"/>
      <w:szCs w:val="22"/>
      <w:lang w:eastAsia="en-US"/>
    </w:rPr>
  </w:style>
  <w:style w:type="paragraph" w:styleId="aa">
    <w:name w:val="No Spacing"/>
    <w:uiPriority w:val="1"/>
    <w:qFormat/>
    <w:rsid w:val="00B932CD"/>
    <w:rPr>
      <w:sz w:val="22"/>
      <w:szCs w:val="22"/>
      <w:lang w:eastAsia="en-US"/>
    </w:rPr>
  </w:style>
  <w:style w:type="character" w:styleId="ab">
    <w:name w:val="Strong"/>
    <w:qFormat/>
    <w:rsid w:val="00B932CD"/>
    <w:rPr>
      <w:b/>
      <w:bCs/>
    </w:rPr>
  </w:style>
  <w:style w:type="paragraph" w:styleId="ac">
    <w:name w:val="Body Text"/>
    <w:basedOn w:val="a"/>
    <w:next w:val="a"/>
    <w:link w:val="ad"/>
    <w:rsid w:val="00B932CD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932CD"/>
    <w:rPr>
      <w:rFonts w:ascii="Arial" w:hAnsi="Arial"/>
      <w:sz w:val="24"/>
      <w:szCs w:val="24"/>
    </w:rPr>
  </w:style>
  <w:style w:type="character" w:customStyle="1" w:styleId="10">
    <w:name w:val="Заголовок 1 Знак"/>
    <w:basedOn w:val="a0"/>
    <w:link w:val="1"/>
    <w:rsid w:val="001A6B9E"/>
    <w:rPr>
      <w:rFonts w:ascii="Times New Roman" w:eastAsia="Times New Roman" w:hAnsi="Times New Roman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C1A11-B4A4-40CD-A919-749A0FCB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6320</Words>
  <Characters>36027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42263</CharactersWithSpaces>
  <SharedDoc>false</SharedDoc>
  <HLinks>
    <vt:vector size="6" baseType="variant"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cdb:1216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susargul-313-1</cp:lastModifiedBy>
  <cp:revision>3</cp:revision>
  <cp:lastPrinted>2020-09-18T04:22:00Z</cp:lastPrinted>
  <dcterms:created xsi:type="dcterms:W3CDTF">2021-03-01T09:06:00Z</dcterms:created>
  <dcterms:modified xsi:type="dcterms:W3CDTF">2021-06-22T03:07:00Z</dcterms:modified>
</cp:coreProperties>
</file>